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9"/>
        <w:rPr>
          <w:rFonts w:ascii="Times New Roman"/>
          <w:sz w:val="25"/>
        </w:rPr>
      </w:pPr>
    </w:p>
    <w:p>
      <w:pPr>
        <w:spacing w:before="94"/>
        <w:ind w:left="112" w:right="0" w:firstLine="0"/>
        <w:jc w:val="left"/>
        <w:rPr>
          <w:b/>
          <w:sz w:val="22"/>
        </w:rPr>
      </w:pPr>
      <w:r>
        <w:rPr/>
        <w:drawing>
          <wp:anchor distT="0" distB="0" distL="0" distR="0" allowOverlap="1" layoutInCell="1" locked="0" behindDoc="0" simplePos="0" relativeHeight="15728640">
            <wp:simplePos x="0" y="0"/>
            <wp:positionH relativeFrom="page">
              <wp:posOffset>6292215</wp:posOffset>
            </wp:positionH>
            <wp:positionV relativeFrom="paragraph">
              <wp:posOffset>-332258</wp:posOffset>
            </wp:positionV>
            <wp:extent cx="967738" cy="54863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67738" cy="548637"/>
                    </a:xfrm>
                    <a:prstGeom prst="rect">
                      <a:avLst/>
                    </a:prstGeom>
                  </pic:spPr>
                </pic:pic>
              </a:graphicData>
            </a:graphic>
          </wp:anchor>
        </w:drawing>
      </w:r>
      <w:r>
        <w:rPr>
          <w:b/>
          <w:sz w:val="22"/>
        </w:rPr>
        <w:t>Lærervejledning:</w:t>
      </w:r>
    </w:p>
    <w:p>
      <w:pPr>
        <w:spacing w:line="254" w:lineRule="auto" w:before="21"/>
        <w:ind w:left="112" w:right="6070" w:firstLine="0"/>
        <w:jc w:val="left"/>
        <w:rPr>
          <w:b/>
          <w:sz w:val="22"/>
        </w:rPr>
      </w:pPr>
      <w:r>
        <w:rPr>
          <w:b/>
          <w:sz w:val="22"/>
        </w:rPr>
        <w:t>Digital dannelse: Kildekritik og fake news</w:t>
      </w:r>
      <w:r>
        <w:rPr>
          <w:b/>
          <w:spacing w:val="-59"/>
          <w:sz w:val="22"/>
        </w:rPr>
        <w:t> </w:t>
      </w:r>
      <w:r>
        <w:rPr>
          <w:b/>
          <w:sz w:val="22"/>
        </w:rPr>
        <w:t>Modul 2</w:t>
      </w:r>
    </w:p>
    <w:p>
      <w:pPr>
        <w:pStyle w:val="BodyText"/>
        <w:rPr>
          <w:b/>
          <w:sz w:val="20"/>
        </w:rPr>
      </w:pPr>
    </w:p>
    <w:p>
      <w:pPr>
        <w:pStyle w:val="BodyText"/>
        <w:spacing w:before="10"/>
        <w:rPr>
          <w:b/>
          <w:sz w:val="23"/>
        </w:rPr>
      </w:pPr>
    </w:p>
    <w:p>
      <w:pPr>
        <w:spacing w:before="94"/>
        <w:ind w:left="112" w:right="0" w:firstLine="0"/>
        <w:jc w:val="left"/>
        <w:rPr>
          <w:b/>
          <w:sz w:val="22"/>
        </w:rPr>
      </w:pPr>
      <w:r>
        <w:rPr>
          <w:b/>
          <w:sz w:val="22"/>
        </w:rPr>
        <w:t>Indledning</w:t>
      </w:r>
    </w:p>
    <w:p>
      <w:pPr>
        <w:pStyle w:val="BodyText"/>
        <w:spacing w:line="276" w:lineRule="auto" w:before="181"/>
        <w:ind w:left="112" w:right="831"/>
      </w:pPr>
      <w:r>
        <w:rPr/>
        <w:t>Vi lever i en verden, hvor digitale kompetencer efterhånden er helt afgørende for at man kan</w:t>
      </w:r>
      <w:r>
        <w:rPr>
          <w:spacing w:val="1"/>
        </w:rPr>
        <w:t> </w:t>
      </w:r>
      <w:r>
        <w:rPr/>
        <w:t>fungere i langt de fleste situationer. Fra private indkøb (selvscanningskasser og dankortterminaler)</w:t>
      </w:r>
      <w:r>
        <w:rPr>
          <w:spacing w:val="-59"/>
        </w:rPr>
        <w:t> </w:t>
      </w:r>
      <w:r>
        <w:rPr/>
        <w:t>og til arbejdsliv. De fleste unge mennesker i dag er opvokset med alverdens digitale hjælpemidler,</w:t>
      </w:r>
      <w:r>
        <w:rPr>
          <w:spacing w:val="-59"/>
        </w:rPr>
        <w:t> </w:t>
      </w:r>
      <w:r>
        <w:rPr/>
        <w:t>og har allerede i folkeskolen stiftet bekendtskab med at benytte alverdens teknologi – men forstår</w:t>
      </w:r>
      <w:r>
        <w:rPr>
          <w:spacing w:val="1"/>
        </w:rPr>
        <w:t> </w:t>
      </w:r>
      <w:r>
        <w:rPr/>
        <w:t>de, de spilleregler, som følger med en digital hverdag? Digital dannelse handler om at uddanne</w:t>
      </w:r>
      <w:r>
        <w:rPr>
          <w:spacing w:val="1"/>
        </w:rPr>
        <w:t> </w:t>
      </w:r>
      <w:r>
        <w:rPr/>
        <w:t>vores unge elever til at kunne gebærde sig fornuftigt i den digitale verden. Ift. alverdens teknologi</w:t>
      </w:r>
      <w:r>
        <w:rPr>
          <w:spacing w:val="1"/>
        </w:rPr>
        <w:t> </w:t>
      </w:r>
      <w:r>
        <w:rPr/>
        <w:t>og online, f.eks. på sociale medier. Digital dannelse er et paraplybegreb, hvorunder der hører</w:t>
      </w:r>
      <w:r>
        <w:rPr>
          <w:spacing w:val="1"/>
        </w:rPr>
        <w:t> </w:t>
      </w:r>
      <w:r>
        <w:rPr/>
        <w:t>mange forskellige emner. F.eks. kildekritik, fake news, trolling, digital mobning, digital distraktion</w:t>
      </w:r>
      <w:r>
        <w:rPr>
          <w:spacing w:val="1"/>
        </w:rPr>
        <w:t> </w:t>
      </w:r>
      <w:r>
        <w:rPr/>
        <w:t>og</w:t>
      </w:r>
      <w:r>
        <w:rPr>
          <w:spacing w:val="-1"/>
        </w:rPr>
        <w:t> </w:t>
      </w:r>
      <w:r>
        <w:rPr/>
        <w:t>meget, meget</w:t>
      </w:r>
      <w:r>
        <w:rPr>
          <w:spacing w:val="-1"/>
        </w:rPr>
        <w:t> </w:t>
      </w:r>
      <w:r>
        <w:rPr/>
        <w:t>mere.</w:t>
      </w:r>
    </w:p>
    <w:p>
      <w:pPr>
        <w:pStyle w:val="BodyText"/>
        <w:spacing w:line="278" w:lineRule="auto" w:before="159"/>
        <w:ind w:left="112" w:right="811"/>
      </w:pPr>
      <w:r>
        <w:rPr/>
        <w:t>Formålet med dette modul i kildekritik og fake news, er at prikke til de unges forståelse af hvordan</w:t>
      </w:r>
      <w:r>
        <w:rPr>
          <w:spacing w:val="1"/>
        </w:rPr>
        <w:t> </w:t>
      </w:r>
      <w:r>
        <w:rPr/>
        <w:t>information på internettet virker, samt at gøre de unge mere kritiske ift. den information, som de får</w:t>
      </w:r>
      <w:r>
        <w:rPr>
          <w:spacing w:val="-59"/>
        </w:rPr>
        <w:t> </w:t>
      </w:r>
      <w:r>
        <w:rPr/>
        <w:t>igennem</w:t>
      </w:r>
      <w:r>
        <w:rPr>
          <w:spacing w:val="1"/>
        </w:rPr>
        <w:t> </w:t>
      </w:r>
      <w:r>
        <w:rPr/>
        <w:t>online kanaler.</w:t>
      </w:r>
    </w:p>
    <w:p>
      <w:pPr>
        <w:pStyle w:val="BodyText"/>
        <w:spacing w:line="276" w:lineRule="auto" w:before="154"/>
        <w:ind w:left="112" w:right="798"/>
      </w:pPr>
      <w:r>
        <w:rPr/>
        <w:t>Denne lærervejledning hører til Digital dannelse: Kildekritik og fake news modul 2. Til modulet er</w:t>
      </w:r>
      <w:r>
        <w:rPr>
          <w:spacing w:val="1"/>
        </w:rPr>
        <w:t> </w:t>
      </w:r>
      <w:r>
        <w:rPr/>
        <w:t>afsat i alt 90 minutter til undervisning, øvelser og afrunding. For ikke at male fanden på væggen ift.</w:t>
      </w:r>
      <w:r>
        <w:rPr>
          <w:spacing w:val="-59"/>
        </w:rPr>
        <w:t> </w:t>
      </w:r>
      <w:r>
        <w:rPr/>
        <w:t>de unge mennesker kan du evt. overveje at gøre modulet til en del af et forløb, der omhandler flere</w:t>
      </w:r>
      <w:r>
        <w:rPr>
          <w:spacing w:val="-59"/>
        </w:rPr>
        <w:t> </w:t>
      </w:r>
      <w:r>
        <w:rPr/>
        <w:t>forskellige perspektiver på det digitale – og eksempelvis bruge tid på at tale om, hvad fordelene er</w:t>
      </w:r>
      <w:r>
        <w:rPr>
          <w:spacing w:val="1"/>
        </w:rPr>
        <w:t> </w:t>
      </w:r>
      <w:r>
        <w:rPr/>
        <w:t>ved</w:t>
      </w:r>
      <w:r>
        <w:rPr>
          <w:spacing w:val="-1"/>
        </w:rPr>
        <w:t> </w:t>
      </w:r>
      <w:r>
        <w:rPr/>
        <w:t>denne verden</w:t>
      </w:r>
      <w:r>
        <w:rPr>
          <w:spacing w:val="-1"/>
        </w:rPr>
        <w:t> </w:t>
      </w:r>
      <w:r>
        <w:rPr/>
        <w:t>forud</w:t>
      </w:r>
      <w:r>
        <w:rPr>
          <w:spacing w:val="-2"/>
        </w:rPr>
        <w:t> </w:t>
      </w:r>
      <w:r>
        <w:rPr/>
        <w:t>for</w:t>
      </w:r>
      <w:r>
        <w:rPr>
          <w:spacing w:val="-1"/>
        </w:rPr>
        <w:t> </w:t>
      </w:r>
      <w:r>
        <w:rPr/>
        <w:t>forløbet.</w:t>
      </w:r>
    </w:p>
    <w:p>
      <w:pPr>
        <w:spacing w:before="160"/>
        <w:ind w:left="113" w:right="0" w:firstLine="0"/>
        <w:jc w:val="left"/>
        <w:rPr>
          <w:i/>
          <w:sz w:val="22"/>
        </w:rPr>
      </w:pPr>
      <w:r>
        <w:rPr>
          <w:i/>
          <w:sz w:val="22"/>
        </w:rPr>
        <w:t>Kahoot</w:t>
      </w:r>
    </w:p>
    <w:p>
      <w:pPr>
        <w:pStyle w:val="BodyText"/>
        <w:spacing w:line="280" w:lineRule="auto" w:before="196"/>
        <w:ind w:left="113" w:right="1066"/>
      </w:pPr>
      <w:r>
        <w:rPr/>
        <w:t>Der er integreret en Kahoot quiz på dette modul. Hvis ikke du har arbejdet med Kahoot tidligere,</w:t>
      </w:r>
      <w:r>
        <w:rPr>
          <w:spacing w:val="-59"/>
        </w:rPr>
        <w:t> </w:t>
      </w:r>
      <w:r>
        <w:rPr/>
        <w:t>får</w:t>
      </w:r>
      <w:r>
        <w:rPr>
          <w:spacing w:val="-2"/>
        </w:rPr>
        <w:t> </w:t>
      </w:r>
      <w:r>
        <w:rPr/>
        <w:t>du en</w:t>
      </w:r>
      <w:r>
        <w:rPr>
          <w:spacing w:val="-2"/>
        </w:rPr>
        <w:t> </w:t>
      </w:r>
      <w:r>
        <w:rPr/>
        <w:t>lille introduktion</w:t>
      </w:r>
      <w:r>
        <w:rPr>
          <w:spacing w:val="-2"/>
        </w:rPr>
        <w:t> </w:t>
      </w:r>
      <w:r>
        <w:rPr/>
        <w:t>til det</w:t>
      </w:r>
      <w:r>
        <w:rPr>
          <w:spacing w:val="-1"/>
        </w:rPr>
        <w:t> </w:t>
      </w:r>
      <w:r>
        <w:rPr/>
        <w:t>her.</w:t>
      </w:r>
    </w:p>
    <w:p>
      <w:pPr>
        <w:pStyle w:val="BodyText"/>
        <w:spacing w:line="278" w:lineRule="auto" w:before="150"/>
        <w:ind w:left="113" w:right="846"/>
      </w:pPr>
      <w:r>
        <w:rPr/>
        <w:t>I tabellen nedenfor kan du se linket til Kahoot’en, der tilhører dette modul. Hvis du vil oprette en ny</w:t>
      </w:r>
      <w:r>
        <w:rPr>
          <w:spacing w:val="-59"/>
        </w:rPr>
        <w:t> </w:t>
      </w:r>
      <w:r>
        <w:rPr/>
        <w:t>Kahoot kræver det, at du logger ind på Kahoot.com, men når Kahoot’en allerede er oprettet på</w:t>
      </w:r>
      <w:r>
        <w:rPr>
          <w:spacing w:val="1"/>
        </w:rPr>
        <w:t> </w:t>
      </w:r>
      <w:r>
        <w:rPr/>
        <w:t>forhånd</w:t>
      </w:r>
      <w:r>
        <w:rPr>
          <w:spacing w:val="-3"/>
        </w:rPr>
        <w:t> </w:t>
      </w:r>
      <w:r>
        <w:rPr/>
        <w:t>er</w:t>
      </w:r>
      <w:r>
        <w:rPr>
          <w:spacing w:val="-1"/>
        </w:rPr>
        <w:t> </w:t>
      </w:r>
      <w:r>
        <w:rPr/>
        <w:t>det</w:t>
      </w:r>
      <w:r>
        <w:rPr>
          <w:spacing w:val="-1"/>
        </w:rPr>
        <w:t> </w:t>
      </w:r>
      <w:r>
        <w:rPr/>
        <w:t>nok, at</w:t>
      </w:r>
      <w:r>
        <w:rPr>
          <w:spacing w:val="2"/>
        </w:rPr>
        <w:t> </w:t>
      </w:r>
      <w:r>
        <w:rPr/>
        <w:t>du</w:t>
      </w:r>
      <w:r>
        <w:rPr>
          <w:spacing w:val="-2"/>
        </w:rPr>
        <w:t> </w:t>
      </w:r>
      <w:r>
        <w:rPr/>
        <w:t>har</w:t>
      </w:r>
      <w:r>
        <w:rPr>
          <w:spacing w:val="-1"/>
        </w:rPr>
        <w:t> </w:t>
      </w:r>
      <w:r>
        <w:rPr/>
        <w:t>det</w:t>
      </w:r>
      <w:r>
        <w:rPr>
          <w:spacing w:val="-1"/>
        </w:rPr>
        <w:t> </w:t>
      </w:r>
      <w:r>
        <w:rPr/>
        <w:t>rette</w:t>
      </w:r>
      <w:r>
        <w:rPr>
          <w:spacing w:val="-2"/>
        </w:rPr>
        <w:t> </w:t>
      </w:r>
      <w:r>
        <w:rPr/>
        <w:t>link</w:t>
      </w:r>
    </w:p>
    <w:p>
      <w:pPr>
        <w:pStyle w:val="BodyText"/>
        <w:spacing w:line="276" w:lineRule="auto" w:before="154"/>
        <w:ind w:left="113" w:right="907"/>
      </w:pPr>
      <w:r>
        <w:rPr/>
        <w:t>Når du åbner linket i din browser vil du blive sendt videre til en side, hvor du kan se alle</w:t>
      </w:r>
      <w:r>
        <w:rPr>
          <w:spacing w:val="1"/>
        </w:rPr>
        <w:t> </w:t>
      </w:r>
      <w:r>
        <w:rPr/>
        <w:t>spørgsmålene i Kahoot quizzen. Her har du desuden muligheden for at vælge mellem at logge på</w:t>
      </w:r>
      <w:r>
        <w:rPr>
          <w:spacing w:val="-59"/>
        </w:rPr>
        <w:t> </w:t>
      </w:r>
      <w:r>
        <w:rPr/>
        <w:t>eller at spille som gæst. Her vælger du blot ’Play as guest’, hvis du ikke har en konto. Forskellen</w:t>
      </w:r>
      <w:r>
        <w:rPr>
          <w:spacing w:val="1"/>
        </w:rPr>
        <w:t> </w:t>
      </w:r>
      <w:r>
        <w:rPr/>
        <w:t>på om du har logget på eller ej ligger i, hvorvidt du kan se en rapport over spillet efterfølgende,</w:t>
      </w:r>
      <w:r>
        <w:rPr>
          <w:spacing w:val="1"/>
        </w:rPr>
        <w:t> </w:t>
      </w:r>
      <w:r>
        <w:rPr/>
        <w:t>men</w:t>
      </w:r>
      <w:r>
        <w:rPr>
          <w:spacing w:val="-1"/>
        </w:rPr>
        <w:t> </w:t>
      </w:r>
      <w:r>
        <w:rPr/>
        <w:t>dette</w:t>
      </w:r>
      <w:r>
        <w:rPr>
          <w:spacing w:val="-2"/>
        </w:rPr>
        <w:t> </w:t>
      </w:r>
      <w:r>
        <w:rPr/>
        <w:t>er</w:t>
      </w:r>
      <w:r>
        <w:rPr>
          <w:spacing w:val="-1"/>
        </w:rPr>
        <w:t> </w:t>
      </w:r>
      <w:r>
        <w:rPr/>
        <w:t>generelt</w:t>
      </w:r>
      <w:r>
        <w:rPr>
          <w:spacing w:val="2"/>
        </w:rPr>
        <w:t> </w:t>
      </w:r>
      <w:r>
        <w:rPr/>
        <w:t>ikke relevant.</w:t>
      </w:r>
    </w:p>
    <w:p>
      <w:pPr>
        <w:pStyle w:val="BodyText"/>
        <w:spacing w:line="280" w:lineRule="auto" w:before="158"/>
        <w:ind w:left="113" w:right="1275"/>
      </w:pPr>
      <w:r>
        <w:rPr/>
        <w:t>Det næste der sker er, at du skal vælge hvordan du vil spille. Her skal du vælge classic ved at</w:t>
      </w:r>
      <w:r>
        <w:rPr>
          <w:spacing w:val="-59"/>
        </w:rPr>
        <w:t> </w:t>
      </w:r>
      <w:r>
        <w:rPr/>
        <w:t>trykke</w:t>
      </w:r>
      <w:r>
        <w:rPr>
          <w:spacing w:val="-1"/>
        </w:rPr>
        <w:t> </w:t>
      </w:r>
      <w:r>
        <w:rPr/>
        <w:t>på</w:t>
      </w:r>
      <w:r>
        <w:rPr>
          <w:spacing w:val="-2"/>
        </w:rPr>
        <w:t> </w:t>
      </w:r>
      <w:r>
        <w:rPr/>
        <w:t>den grønne</w:t>
      </w:r>
      <w:r>
        <w:rPr>
          <w:spacing w:val="1"/>
        </w:rPr>
        <w:t> </w:t>
      </w:r>
      <w:r>
        <w:rPr/>
        <w:t>knap.</w:t>
      </w:r>
    </w:p>
    <w:p>
      <w:pPr>
        <w:spacing w:after="0" w:line="280" w:lineRule="auto"/>
        <w:sectPr>
          <w:footerReference w:type="default" r:id="rId5"/>
          <w:type w:val="continuous"/>
          <w:pgSz w:w="11910" w:h="16840"/>
          <w:pgMar w:footer="783" w:header="0" w:top="340" w:bottom="980" w:left="1020" w:right="360"/>
          <w:pgNumType w:start="1"/>
        </w:sectPr>
      </w:pPr>
    </w:p>
    <w:p>
      <w:pPr>
        <w:pStyle w:val="BodyText"/>
        <w:ind w:left="114"/>
        <w:rPr>
          <w:sz w:val="20"/>
        </w:rPr>
      </w:pPr>
      <w:r>
        <w:rPr>
          <w:sz w:val="20"/>
        </w:rPr>
        <w:drawing>
          <wp:inline distT="0" distB="0" distL="0" distR="0">
            <wp:extent cx="4290143" cy="2331338"/>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290143" cy="2331338"/>
                    </a:xfrm>
                    <a:prstGeom prst="rect">
                      <a:avLst/>
                    </a:prstGeom>
                  </pic:spPr>
                </pic:pic>
              </a:graphicData>
            </a:graphic>
          </wp:inline>
        </w:drawing>
      </w:r>
      <w:r>
        <w:rPr>
          <w:sz w:val="20"/>
        </w:rPr>
      </w:r>
    </w:p>
    <w:p>
      <w:pPr>
        <w:pStyle w:val="BodyText"/>
        <w:spacing w:before="1"/>
        <w:rPr>
          <w:sz w:val="10"/>
        </w:rPr>
      </w:pPr>
    </w:p>
    <w:p>
      <w:pPr>
        <w:pStyle w:val="BodyText"/>
        <w:spacing w:line="276" w:lineRule="auto" w:before="93"/>
        <w:ind w:left="112" w:right="1239"/>
      </w:pPr>
      <w:r>
        <w:rPr/>
        <w:t>Sæt din computer til en projektor eller anden skærm, hvor dine elever kan se hvad der sker på</w:t>
      </w:r>
      <w:r>
        <w:rPr>
          <w:spacing w:val="-59"/>
        </w:rPr>
        <w:t> </w:t>
      </w:r>
      <w:r>
        <w:rPr/>
        <w:t>denne. Bed desuden dine elever om at finde deres telefon/tablet (evt. PC men det er bedre på</w:t>
      </w:r>
      <w:r>
        <w:rPr>
          <w:spacing w:val="-59"/>
        </w:rPr>
        <w:t> </w:t>
      </w:r>
      <w:r>
        <w:rPr/>
        <w:t>device) frem, og gå ind på Kahoot (enten i appen af samme navn, eller ved at gå ind på</w:t>
      </w:r>
      <w:r>
        <w:rPr>
          <w:spacing w:val="1"/>
        </w:rPr>
        <w:t> </w:t>
      </w:r>
      <w:hyperlink r:id="rId8">
        <w:r>
          <w:rPr>
            <w:color w:val="0000FF"/>
            <w:u w:val="single" w:color="0000FF"/>
          </w:rPr>
          <w:t>www.kahoot.it</w:t>
        </w:r>
        <w:r>
          <w:rPr>
            <w:color w:val="0000FF"/>
          </w:rPr>
          <w:t> </w:t>
        </w:r>
      </w:hyperlink>
      <w:r>
        <w:rPr/>
        <w:t>– og herefter indtaste den Game PIN der står på din skærm). Eleverne skal nu</w:t>
      </w:r>
      <w:r>
        <w:rPr>
          <w:spacing w:val="1"/>
        </w:rPr>
        <w:t> </w:t>
      </w:r>
      <w:r>
        <w:rPr/>
        <w:t>registrere</w:t>
      </w:r>
      <w:r>
        <w:rPr>
          <w:spacing w:val="-2"/>
        </w:rPr>
        <w:t> </w:t>
      </w:r>
      <w:r>
        <w:rPr/>
        <w:t>sig</w:t>
      </w:r>
      <w:r>
        <w:rPr>
          <w:spacing w:val="-4"/>
        </w:rPr>
        <w:t> </w:t>
      </w:r>
      <w:r>
        <w:rPr/>
        <w:t>med</w:t>
      </w:r>
      <w:r>
        <w:rPr>
          <w:spacing w:val="-4"/>
        </w:rPr>
        <w:t> </w:t>
      </w:r>
      <w:r>
        <w:rPr/>
        <w:t>et</w:t>
      </w:r>
      <w:r>
        <w:rPr>
          <w:spacing w:val="-3"/>
        </w:rPr>
        <w:t> </w:t>
      </w:r>
      <w:r>
        <w:rPr/>
        <w:t>brugernavn,</w:t>
      </w:r>
      <w:r>
        <w:rPr>
          <w:spacing w:val="-3"/>
        </w:rPr>
        <w:t> </w:t>
      </w:r>
      <w:r>
        <w:rPr/>
        <w:t>som vil</w:t>
      </w:r>
      <w:r>
        <w:rPr>
          <w:spacing w:val="-2"/>
        </w:rPr>
        <w:t> </w:t>
      </w:r>
      <w:r>
        <w:rPr/>
        <w:t>være</w:t>
      </w:r>
      <w:r>
        <w:rPr>
          <w:spacing w:val="-3"/>
        </w:rPr>
        <w:t> </w:t>
      </w:r>
      <w:r>
        <w:rPr/>
        <w:t>det der bliver</w:t>
      </w:r>
      <w:r>
        <w:rPr>
          <w:spacing w:val="-3"/>
        </w:rPr>
        <w:t> </w:t>
      </w:r>
      <w:r>
        <w:rPr/>
        <w:t>vist, i</w:t>
      </w:r>
      <w:r>
        <w:rPr>
          <w:spacing w:val="-2"/>
        </w:rPr>
        <w:t> </w:t>
      </w:r>
      <w:r>
        <w:rPr/>
        <w:t>browseren</w:t>
      </w:r>
      <w:r>
        <w:rPr>
          <w:spacing w:val="-2"/>
        </w:rPr>
        <w:t> </w:t>
      </w:r>
      <w:r>
        <w:rPr/>
        <w:t>på</w:t>
      </w:r>
      <w:r>
        <w:rPr>
          <w:spacing w:val="-4"/>
        </w:rPr>
        <w:t> </w:t>
      </w:r>
      <w:r>
        <w:rPr/>
        <w:t>din</w:t>
      </w:r>
      <w:r>
        <w:rPr>
          <w:spacing w:val="-2"/>
        </w:rPr>
        <w:t> </w:t>
      </w:r>
      <w:r>
        <w:rPr/>
        <w:t>skærm.</w:t>
      </w:r>
    </w:p>
    <w:p>
      <w:pPr>
        <w:pStyle w:val="BodyText"/>
        <w:spacing w:before="9"/>
        <w:rPr>
          <w:sz w:val="11"/>
        </w:rPr>
      </w:pPr>
      <w:r>
        <w:rPr/>
        <w:drawing>
          <wp:anchor distT="0" distB="0" distL="0" distR="0" allowOverlap="1" layoutInCell="1" locked="0" behindDoc="0" simplePos="0" relativeHeight="1">
            <wp:simplePos x="0" y="0"/>
            <wp:positionH relativeFrom="page">
              <wp:posOffset>720090</wp:posOffset>
            </wp:positionH>
            <wp:positionV relativeFrom="paragraph">
              <wp:posOffset>101335</wp:posOffset>
            </wp:positionV>
            <wp:extent cx="4193872" cy="2262282"/>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4193872" cy="2262282"/>
                    </a:xfrm>
                    <a:prstGeom prst="rect">
                      <a:avLst/>
                    </a:prstGeom>
                  </pic:spPr>
                </pic:pic>
              </a:graphicData>
            </a:graphic>
          </wp:anchor>
        </w:drawing>
      </w:r>
    </w:p>
    <w:p>
      <w:pPr>
        <w:pStyle w:val="BodyText"/>
        <w:spacing w:before="8"/>
        <w:rPr>
          <w:sz w:val="20"/>
        </w:rPr>
      </w:pPr>
    </w:p>
    <w:p>
      <w:pPr>
        <w:pStyle w:val="BodyText"/>
        <w:ind w:left="112"/>
      </w:pPr>
      <w:r>
        <w:rPr/>
        <w:t>Når</w:t>
      </w:r>
      <w:r>
        <w:rPr>
          <w:spacing w:val="-1"/>
        </w:rPr>
        <w:t> </w:t>
      </w:r>
      <w:r>
        <w:rPr/>
        <w:t>alle</w:t>
      </w:r>
      <w:r>
        <w:rPr>
          <w:spacing w:val="-2"/>
        </w:rPr>
        <w:t> </w:t>
      </w:r>
      <w:r>
        <w:rPr/>
        <w:t>dine</w:t>
      </w:r>
      <w:r>
        <w:rPr>
          <w:spacing w:val="-3"/>
        </w:rPr>
        <w:t> </w:t>
      </w:r>
      <w:r>
        <w:rPr/>
        <w:t>elever</w:t>
      </w:r>
      <w:r>
        <w:rPr>
          <w:spacing w:val="-3"/>
        </w:rPr>
        <w:t> </w:t>
      </w:r>
      <w:r>
        <w:rPr/>
        <w:t>er</w:t>
      </w:r>
      <w:r>
        <w:rPr>
          <w:spacing w:val="-4"/>
        </w:rPr>
        <w:t> </w:t>
      </w:r>
      <w:r>
        <w:rPr/>
        <w:t>inde, vælger</w:t>
      </w:r>
      <w:r>
        <w:rPr>
          <w:spacing w:val="-1"/>
        </w:rPr>
        <w:t> </w:t>
      </w:r>
      <w:r>
        <w:rPr/>
        <w:t>du</w:t>
      </w:r>
      <w:r>
        <w:rPr>
          <w:spacing w:val="-4"/>
        </w:rPr>
        <w:t> </w:t>
      </w:r>
      <w:r>
        <w:rPr/>
        <w:t>start</w:t>
      </w:r>
      <w:r>
        <w:rPr>
          <w:spacing w:val="-4"/>
        </w:rPr>
        <w:t> </w:t>
      </w:r>
      <w:r>
        <w:rPr/>
        <w:t>(øverst</w:t>
      </w:r>
      <w:r>
        <w:rPr>
          <w:spacing w:val="-3"/>
        </w:rPr>
        <w:t> </w:t>
      </w:r>
      <w:r>
        <w:rPr/>
        <w:t>til</w:t>
      </w:r>
      <w:r>
        <w:rPr>
          <w:spacing w:val="-3"/>
        </w:rPr>
        <w:t> </w:t>
      </w:r>
      <w:r>
        <w:rPr/>
        <w:t>højre). Nu</w:t>
      </w:r>
      <w:r>
        <w:rPr>
          <w:spacing w:val="-5"/>
        </w:rPr>
        <w:t> </w:t>
      </w:r>
      <w:r>
        <w:rPr/>
        <w:t>begynder</w:t>
      </w:r>
      <w:r>
        <w:rPr>
          <w:spacing w:val="-3"/>
        </w:rPr>
        <w:t> </w:t>
      </w:r>
      <w:r>
        <w:rPr/>
        <w:t>spillet!</w:t>
      </w:r>
    </w:p>
    <w:p>
      <w:pPr>
        <w:pStyle w:val="BodyText"/>
        <w:spacing w:line="276" w:lineRule="auto" w:before="196"/>
        <w:ind w:left="112" w:right="885"/>
      </w:pPr>
      <w:r>
        <w:rPr/>
        <w:t>Spillet fungerer sådan, at der fremgår en række spørgsmål på din skærm. Til hvert spørgsmål</w:t>
      </w:r>
      <w:r>
        <w:rPr>
          <w:spacing w:val="1"/>
        </w:rPr>
        <w:t> </w:t>
      </w:r>
      <w:r>
        <w:rPr/>
        <w:t>findes der 2-4 svarmuligheder, som er markeret med hver sin farve. Eleverne skal vælge det svar,</w:t>
      </w:r>
      <w:r>
        <w:rPr>
          <w:spacing w:val="-59"/>
        </w:rPr>
        <w:t> </w:t>
      </w:r>
      <w:r>
        <w:rPr/>
        <w:t>som de mener er korrekt. Det gælder om at svare korrekt flest gange – MEN de får også flest</w:t>
      </w:r>
      <w:r>
        <w:rPr>
          <w:spacing w:val="1"/>
        </w:rPr>
        <w:t> </w:t>
      </w:r>
      <w:r>
        <w:rPr/>
        <w:t>point,</w:t>
      </w:r>
      <w:r>
        <w:rPr>
          <w:spacing w:val="1"/>
        </w:rPr>
        <w:t> </w:t>
      </w:r>
      <w:r>
        <w:rPr/>
        <w:t>hvis</w:t>
      </w:r>
      <w:r>
        <w:rPr>
          <w:spacing w:val="-2"/>
        </w:rPr>
        <w:t> </w:t>
      </w:r>
      <w:r>
        <w:rPr/>
        <w:t>de</w:t>
      </w:r>
      <w:r>
        <w:rPr>
          <w:spacing w:val="-1"/>
        </w:rPr>
        <w:t> </w:t>
      </w:r>
      <w:r>
        <w:rPr/>
        <w:t>svarer</w:t>
      </w:r>
      <w:r>
        <w:rPr>
          <w:spacing w:val="-1"/>
        </w:rPr>
        <w:t> </w:t>
      </w:r>
      <w:r>
        <w:rPr/>
        <w:t>rigtigt,</w:t>
      </w:r>
      <w:r>
        <w:rPr>
          <w:spacing w:val="-1"/>
        </w:rPr>
        <w:t> </w:t>
      </w:r>
      <w:r>
        <w:rPr/>
        <w:t>hurtigere end</w:t>
      </w:r>
      <w:r>
        <w:rPr>
          <w:spacing w:val="-3"/>
        </w:rPr>
        <w:t> </w:t>
      </w:r>
      <w:r>
        <w:rPr/>
        <w:t>deres</w:t>
      </w:r>
      <w:r>
        <w:rPr>
          <w:spacing w:val="-2"/>
        </w:rPr>
        <w:t> </w:t>
      </w:r>
      <w:r>
        <w:rPr/>
        <w:t>medspillere.</w:t>
      </w:r>
    </w:p>
    <w:p>
      <w:pPr>
        <w:pStyle w:val="BodyText"/>
        <w:spacing w:line="278" w:lineRule="auto" w:before="159"/>
        <w:ind w:left="112" w:right="1275"/>
      </w:pPr>
      <w:r>
        <w:rPr/>
        <w:t>Når alle spørgsmål er besvaret, vil der blive afspillet en afslutningsceremoni, hvor vinderen og</w:t>
      </w:r>
      <w:r>
        <w:rPr>
          <w:spacing w:val="-59"/>
        </w:rPr>
        <w:t> </w:t>
      </w:r>
      <w:r>
        <w:rPr/>
        <w:t>”runner</w:t>
      </w:r>
      <w:r>
        <w:rPr>
          <w:spacing w:val="-2"/>
        </w:rPr>
        <w:t> </w:t>
      </w:r>
      <w:r>
        <w:rPr/>
        <w:t>ups”</w:t>
      </w:r>
      <w:r>
        <w:rPr>
          <w:spacing w:val="2"/>
        </w:rPr>
        <w:t> </w:t>
      </w:r>
      <w:r>
        <w:rPr/>
        <w:t>bliver</w:t>
      </w:r>
      <w:r>
        <w:rPr>
          <w:spacing w:val="-1"/>
        </w:rPr>
        <w:t> </w:t>
      </w:r>
      <w:r>
        <w:rPr/>
        <w:t>kåret.</w:t>
      </w:r>
    </w:p>
    <w:p>
      <w:pPr>
        <w:spacing w:before="156"/>
        <w:ind w:left="112" w:right="0" w:firstLine="0"/>
        <w:jc w:val="left"/>
        <w:rPr>
          <w:i/>
          <w:sz w:val="22"/>
        </w:rPr>
      </w:pPr>
      <w:r>
        <w:rPr>
          <w:i/>
          <w:sz w:val="22"/>
        </w:rPr>
        <w:t>Matrix</w:t>
      </w:r>
      <w:r>
        <w:rPr>
          <w:i/>
          <w:spacing w:val="-3"/>
          <w:sz w:val="22"/>
        </w:rPr>
        <w:t> </w:t>
      </w:r>
      <w:r>
        <w:rPr>
          <w:i/>
          <w:sz w:val="22"/>
        </w:rPr>
        <w:t>grupper</w:t>
      </w:r>
    </w:p>
    <w:p>
      <w:pPr>
        <w:pStyle w:val="BodyText"/>
        <w:spacing w:line="278" w:lineRule="auto" w:before="196"/>
        <w:ind w:left="112" w:right="798"/>
      </w:pPr>
      <w:r>
        <w:rPr/>
        <w:t>Til dette modul arbejdes der med plenum undervisning og arbejde i matrixgrupper. Som underviser</w:t>
      </w:r>
      <w:r>
        <w:rPr>
          <w:spacing w:val="-59"/>
        </w:rPr>
        <w:t> </w:t>
      </w:r>
      <w:r>
        <w:rPr/>
        <w:t>skal du dele dine elever op i disse matrixgrupper. Dvs. at grupperne sættes sammen på to</w:t>
      </w:r>
      <w:r>
        <w:rPr>
          <w:spacing w:val="1"/>
        </w:rPr>
        <w:t> </w:t>
      </w:r>
      <w:r>
        <w:rPr/>
        <w:t>forskellige</w:t>
      </w:r>
      <w:r>
        <w:rPr>
          <w:spacing w:val="-1"/>
        </w:rPr>
        <w:t> </w:t>
      </w:r>
      <w:r>
        <w:rPr/>
        <w:t>måder.</w:t>
      </w:r>
    </w:p>
    <w:p>
      <w:pPr>
        <w:pStyle w:val="BodyText"/>
        <w:spacing w:line="276" w:lineRule="auto" w:before="154"/>
        <w:ind w:left="112" w:right="933"/>
      </w:pPr>
      <w:r>
        <w:rPr/>
        <w:t>I øvelsen skal alle elever i den enkelte gruppe, arbejde sammen om at finde svar på</w:t>
      </w:r>
      <w:r>
        <w:rPr>
          <w:spacing w:val="1"/>
        </w:rPr>
        <w:t> </w:t>
      </w:r>
      <w:r>
        <w:rPr/>
        <w:t>spørgsmålene, som er tilknyttet deres specifikke emne og lave en form for præsentation af denne</w:t>
      </w:r>
      <w:r>
        <w:rPr>
          <w:spacing w:val="-59"/>
        </w:rPr>
        <w:t> </w:t>
      </w:r>
      <w:r>
        <w:rPr/>
        <w:t>information.</w:t>
      </w:r>
    </w:p>
    <w:p>
      <w:pPr>
        <w:spacing w:after="0" w:line="276" w:lineRule="auto"/>
        <w:sectPr>
          <w:pgSz w:w="11910" w:h="16840"/>
          <w:pgMar w:header="0" w:footer="783" w:top="840" w:bottom="980" w:left="1020" w:right="360"/>
        </w:sectPr>
      </w:pPr>
    </w:p>
    <w:p>
      <w:pPr>
        <w:pStyle w:val="BodyText"/>
        <w:spacing w:line="276" w:lineRule="auto" w:before="73"/>
        <w:ind w:left="112" w:right="981"/>
      </w:pPr>
      <w:r>
        <w:rPr/>
        <w:t>Efterfølgende skal grupperne splittes op og nye grupper dannes, så der er en person, som har</w:t>
      </w:r>
      <w:r>
        <w:rPr>
          <w:spacing w:val="1"/>
        </w:rPr>
        <w:t> </w:t>
      </w:r>
      <w:r>
        <w:rPr/>
        <w:t>arbejdet med hvert emne, i den nye gruppe. Nu skal hver person fortælle de andre i gruppen om,</w:t>
      </w:r>
      <w:r>
        <w:rPr>
          <w:spacing w:val="-59"/>
        </w:rPr>
        <w:t> </w:t>
      </w:r>
      <w:r>
        <w:rPr/>
        <w:t>hvad</w:t>
      </w:r>
      <w:r>
        <w:rPr>
          <w:spacing w:val="-1"/>
        </w:rPr>
        <w:t> </w:t>
      </w:r>
      <w:r>
        <w:rPr/>
        <w:t>de har</w:t>
      </w:r>
      <w:r>
        <w:rPr>
          <w:spacing w:val="2"/>
        </w:rPr>
        <w:t> </w:t>
      </w:r>
      <w:r>
        <w:rPr/>
        <w:t>lært.</w:t>
      </w:r>
    </w:p>
    <w:p>
      <w:pPr>
        <w:spacing w:before="162"/>
        <w:ind w:left="113" w:right="0" w:firstLine="0"/>
        <w:jc w:val="left"/>
        <w:rPr>
          <w:b/>
          <w:sz w:val="22"/>
        </w:rPr>
      </w:pPr>
      <w:r>
        <w:rPr>
          <w:b/>
          <w:sz w:val="22"/>
        </w:rPr>
        <w:t>Plan</w:t>
      </w:r>
    </w:p>
    <w:p>
      <w:pPr>
        <w:pStyle w:val="BodyText"/>
        <w:spacing w:before="198"/>
        <w:ind w:left="113"/>
      </w:pPr>
      <w:r>
        <w:rPr/>
        <w:t>Planen</w:t>
      </w:r>
      <w:r>
        <w:rPr>
          <w:spacing w:val="-2"/>
        </w:rPr>
        <w:t> </w:t>
      </w:r>
      <w:r>
        <w:rPr/>
        <w:t>for</w:t>
      </w:r>
      <w:r>
        <w:rPr>
          <w:spacing w:val="-3"/>
        </w:rPr>
        <w:t> </w:t>
      </w:r>
      <w:r>
        <w:rPr/>
        <w:t>dette</w:t>
      </w:r>
      <w:r>
        <w:rPr>
          <w:spacing w:val="-4"/>
        </w:rPr>
        <w:t> </w:t>
      </w:r>
      <w:r>
        <w:rPr/>
        <w:t>modul</w:t>
      </w:r>
      <w:r>
        <w:rPr>
          <w:spacing w:val="-1"/>
        </w:rPr>
        <w:t> </w:t>
      </w:r>
      <w:r>
        <w:rPr/>
        <w:t>er</w:t>
      </w:r>
      <w:r>
        <w:rPr>
          <w:spacing w:val="-3"/>
        </w:rPr>
        <w:t> </w:t>
      </w:r>
      <w:r>
        <w:rPr/>
        <w:t>følgende:</w:t>
      </w:r>
    </w:p>
    <w:p>
      <w:pPr>
        <w:pStyle w:val="BodyText"/>
        <w:rPr>
          <w:sz w:val="17"/>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1548"/>
        <w:gridCol w:w="2198"/>
        <w:gridCol w:w="3700"/>
        <w:gridCol w:w="964"/>
        <w:gridCol w:w="597"/>
      </w:tblGrid>
      <w:tr>
        <w:trPr>
          <w:trHeight w:val="290" w:hRule="atLeast"/>
        </w:trPr>
        <w:tc>
          <w:tcPr>
            <w:tcW w:w="619" w:type="dxa"/>
          </w:tcPr>
          <w:p>
            <w:pPr>
              <w:pStyle w:val="TableParagraph"/>
              <w:ind w:left="110"/>
              <w:rPr>
                <w:b/>
                <w:sz w:val="22"/>
              </w:rPr>
            </w:pPr>
            <w:r>
              <w:rPr>
                <w:b/>
                <w:sz w:val="22"/>
              </w:rPr>
              <w:t>No.</w:t>
            </w:r>
          </w:p>
        </w:tc>
        <w:tc>
          <w:tcPr>
            <w:tcW w:w="1548" w:type="dxa"/>
          </w:tcPr>
          <w:p>
            <w:pPr>
              <w:pStyle w:val="TableParagraph"/>
              <w:ind w:left="107"/>
              <w:rPr>
                <w:b/>
                <w:sz w:val="22"/>
              </w:rPr>
            </w:pPr>
            <w:r>
              <w:rPr>
                <w:b/>
                <w:sz w:val="22"/>
              </w:rPr>
              <w:t>Aktivitet</w:t>
            </w:r>
          </w:p>
        </w:tc>
        <w:tc>
          <w:tcPr>
            <w:tcW w:w="2198" w:type="dxa"/>
          </w:tcPr>
          <w:p>
            <w:pPr>
              <w:pStyle w:val="TableParagraph"/>
              <w:ind w:left="110"/>
              <w:rPr>
                <w:b/>
                <w:sz w:val="22"/>
              </w:rPr>
            </w:pPr>
            <w:r>
              <w:rPr>
                <w:b/>
                <w:sz w:val="22"/>
              </w:rPr>
              <w:t>Beskrivelse</w:t>
            </w:r>
          </w:p>
        </w:tc>
        <w:tc>
          <w:tcPr>
            <w:tcW w:w="3700" w:type="dxa"/>
          </w:tcPr>
          <w:p>
            <w:pPr>
              <w:pStyle w:val="TableParagraph"/>
              <w:ind w:left="108"/>
              <w:rPr>
                <w:b/>
                <w:sz w:val="22"/>
              </w:rPr>
            </w:pPr>
            <w:r>
              <w:rPr>
                <w:b/>
                <w:sz w:val="22"/>
              </w:rPr>
              <w:t>Materiale</w:t>
            </w:r>
          </w:p>
        </w:tc>
        <w:tc>
          <w:tcPr>
            <w:tcW w:w="964" w:type="dxa"/>
          </w:tcPr>
          <w:p>
            <w:pPr>
              <w:pStyle w:val="TableParagraph"/>
              <w:ind w:left="111"/>
              <w:rPr>
                <w:b/>
                <w:sz w:val="22"/>
              </w:rPr>
            </w:pPr>
            <w:r>
              <w:rPr>
                <w:b/>
                <w:sz w:val="22"/>
              </w:rPr>
              <w:t>Form</w:t>
            </w:r>
          </w:p>
        </w:tc>
        <w:tc>
          <w:tcPr>
            <w:tcW w:w="597" w:type="dxa"/>
          </w:tcPr>
          <w:p>
            <w:pPr>
              <w:pStyle w:val="TableParagraph"/>
              <w:ind w:left="110"/>
              <w:rPr>
                <w:b/>
                <w:sz w:val="22"/>
              </w:rPr>
            </w:pPr>
            <w:r>
              <w:rPr>
                <w:b/>
                <w:sz w:val="22"/>
              </w:rPr>
              <w:t>Tid</w:t>
            </w:r>
          </w:p>
        </w:tc>
      </w:tr>
      <w:tr>
        <w:trPr>
          <w:trHeight w:val="858" w:hRule="atLeast"/>
        </w:trPr>
        <w:tc>
          <w:tcPr>
            <w:tcW w:w="619" w:type="dxa"/>
          </w:tcPr>
          <w:p>
            <w:pPr>
              <w:pStyle w:val="TableParagraph"/>
              <w:ind w:left="110"/>
              <w:rPr>
                <w:sz w:val="22"/>
              </w:rPr>
            </w:pPr>
            <w:r>
              <w:rPr>
                <w:w w:val="100"/>
                <w:sz w:val="22"/>
              </w:rPr>
              <w:t>0</w:t>
            </w:r>
          </w:p>
        </w:tc>
        <w:tc>
          <w:tcPr>
            <w:tcW w:w="1548" w:type="dxa"/>
          </w:tcPr>
          <w:p>
            <w:pPr>
              <w:pStyle w:val="TableParagraph"/>
              <w:rPr>
                <w:rFonts w:ascii="Times New Roman"/>
                <w:sz w:val="22"/>
              </w:rPr>
            </w:pPr>
          </w:p>
        </w:tc>
        <w:tc>
          <w:tcPr>
            <w:tcW w:w="2198" w:type="dxa"/>
          </w:tcPr>
          <w:p>
            <w:pPr>
              <w:pStyle w:val="TableParagraph"/>
              <w:ind w:left="110"/>
              <w:rPr>
                <w:sz w:val="22"/>
              </w:rPr>
            </w:pPr>
            <w:r>
              <w:rPr>
                <w:sz w:val="22"/>
              </w:rPr>
              <w:t>Intro</w:t>
            </w:r>
          </w:p>
        </w:tc>
        <w:tc>
          <w:tcPr>
            <w:tcW w:w="3700" w:type="dxa"/>
          </w:tcPr>
          <w:p>
            <w:pPr>
              <w:pStyle w:val="TableParagraph"/>
              <w:ind w:left="108"/>
              <w:rPr>
                <w:sz w:val="22"/>
              </w:rPr>
            </w:pPr>
            <w:r>
              <w:rPr>
                <w:sz w:val="22"/>
              </w:rPr>
              <w:t>Slide</w:t>
            </w:r>
            <w:r>
              <w:rPr>
                <w:spacing w:val="-2"/>
                <w:sz w:val="22"/>
              </w:rPr>
              <w:t> </w:t>
            </w:r>
            <w:r>
              <w:rPr>
                <w:sz w:val="22"/>
              </w:rPr>
              <w:t>1-2</w:t>
            </w:r>
          </w:p>
        </w:tc>
        <w:tc>
          <w:tcPr>
            <w:tcW w:w="964" w:type="dxa"/>
          </w:tcPr>
          <w:p>
            <w:pPr>
              <w:pStyle w:val="TableParagraph"/>
              <w:rPr>
                <w:rFonts w:ascii="Times New Roman"/>
                <w:sz w:val="22"/>
              </w:rPr>
            </w:pPr>
          </w:p>
        </w:tc>
        <w:tc>
          <w:tcPr>
            <w:tcW w:w="597" w:type="dxa"/>
          </w:tcPr>
          <w:p>
            <w:pPr>
              <w:pStyle w:val="TableParagraph"/>
              <w:ind w:left="110"/>
              <w:rPr>
                <w:sz w:val="22"/>
              </w:rPr>
            </w:pPr>
            <w:r>
              <w:rPr>
                <w:w w:val="100"/>
                <w:sz w:val="22"/>
              </w:rPr>
              <w:t>1</w:t>
            </w:r>
          </w:p>
          <w:p>
            <w:pPr>
              <w:pStyle w:val="TableParagraph"/>
              <w:spacing w:before="37"/>
              <w:ind w:left="110"/>
              <w:rPr>
                <w:sz w:val="22"/>
              </w:rPr>
            </w:pPr>
            <w:r>
              <w:rPr>
                <w:sz w:val="22"/>
              </w:rPr>
              <w:t>min</w:t>
            </w:r>
          </w:p>
        </w:tc>
      </w:tr>
      <w:tr>
        <w:trPr>
          <w:trHeight w:val="873" w:hRule="atLeast"/>
        </w:trPr>
        <w:tc>
          <w:tcPr>
            <w:tcW w:w="619" w:type="dxa"/>
          </w:tcPr>
          <w:p>
            <w:pPr>
              <w:pStyle w:val="TableParagraph"/>
              <w:ind w:left="110"/>
              <w:rPr>
                <w:sz w:val="22"/>
              </w:rPr>
            </w:pPr>
            <w:r>
              <w:rPr>
                <w:w w:val="100"/>
                <w:sz w:val="22"/>
              </w:rPr>
              <w:t>1</w:t>
            </w:r>
          </w:p>
        </w:tc>
        <w:tc>
          <w:tcPr>
            <w:tcW w:w="1548" w:type="dxa"/>
          </w:tcPr>
          <w:p>
            <w:pPr>
              <w:pStyle w:val="TableParagraph"/>
              <w:spacing w:line="276" w:lineRule="auto"/>
              <w:ind w:left="107" w:right="346"/>
              <w:rPr>
                <w:sz w:val="22"/>
              </w:rPr>
            </w:pPr>
            <w:r>
              <w:rPr>
                <w:sz w:val="22"/>
              </w:rPr>
              <w:t>Kahoot om</w:t>
            </w:r>
            <w:r>
              <w:rPr>
                <w:spacing w:val="-59"/>
                <w:sz w:val="22"/>
              </w:rPr>
              <w:t> </w:t>
            </w:r>
            <w:r>
              <w:rPr>
                <w:sz w:val="22"/>
              </w:rPr>
              <w:t>digital</w:t>
            </w:r>
          </w:p>
          <w:p>
            <w:pPr>
              <w:pStyle w:val="TableParagraph"/>
              <w:spacing w:line="252" w:lineRule="exact"/>
              <w:ind w:left="107"/>
              <w:rPr>
                <w:sz w:val="22"/>
              </w:rPr>
            </w:pPr>
            <w:r>
              <w:rPr>
                <w:sz w:val="22"/>
              </w:rPr>
              <w:t>dannelse</w:t>
            </w:r>
          </w:p>
        </w:tc>
        <w:tc>
          <w:tcPr>
            <w:tcW w:w="2198" w:type="dxa"/>
          </w:tcPr>
          <w:p>
            <w:pPr>
              <w:pStyle w:val="TableParagraph"/>
              <w:spacing w:line="276" w:lineRule="auto"/>
              <w:ind w:left="110" w:right="120"/>
              <w:rPr>
                <w:sz w:val="22"/>
              </w:rPr>
            </w:pPr>
            <w:r>
              <w:rPr>
                <w:sz w:val="22"/>
              </w:rPr>
              <w:t>Eleverne bliver</w:t>
            </w:r>
            <w:r>
              <w:rPr>
                <w:spacing w:val="1"/>
                <w:sz w:val="22"/>
              </w:rPr>
              <w:t> </w:t>
            </w:r>
            <w:r>
              <w:rPr>
                <w:sz w:val="22"/>
              </w:rPr>
              <w:t>testet/provokeret</w:t>
            </w:r>
            <w:r>
              <w:rPr>
                <w:spacing w:val="-7"/>
                <w:sz w:val="22"/>
              </w:rPr>
              <w:t> </w:t>
            </w:r>
            <w:r>
              <w:rPr>
                <w:sz w:val="22"/>
              </w:rPr>
              <w:t>på</w:t>
            </w:r>
          </w:p>
          <w:p>
            <w:pPr>
              <w:pStyle w:val="TableParagraph"/>
              <w:spacing w:line="252" w:lineRule="exact"/>
              <w:ind w:left="110"/>
              <w:rPr>
                <w:sz w:val="22"/>
              </w:rPr>
            </w:pPr>
            <w:r>
              <w:rPr>
                <w:sz w:val="22"/>
              </w:rPr>
              <w:t>deres</w:t>
            </w:r>
            <w:r>
              <w:rPr>
                <w:spacing w:val="-1"/>
                <w:sz w:val="22"/>
              </w:rPr>
              <w:t> </w:t>
            </w:r>
            <w:r>
              <w:rPr>
                <w:sz w:val="22"/>
              </w:rPr>
              <w:t>viden</w:t>
            </w:r>
          </w:p>
        </w:tc>
        <w:tc>
          <w:tcPr>
            <w:tcW w:w="3700" w:type="dxa"/>
          </w:tcPr>
          <w:p>
            <w:pPr>
              <w:pStyle w:val="TableParagraph"/>
              <w:spacing w:line="276" w:lineRule="auto"/>
              <w:ind w:left="108" w:right="93"/>
              <w:rPr>
                <w:sz w:val="22"/>
              </w:rPr>
            </w:pPr>
            <w:r>
              <w:rPr>
                <w:spacing w:val="-1"/>
                <w:sz w:val="22"/>
              </w:rPr>
              <w:t>https://create.kahoot.it/share/digital-</w:t>
            </w:r>
            <w:r>
              <w:rPr>
                <w:spacing w:val="-59"/>
                <w:sz w:val="22"/>
              </w:rPr>
              <w:t> </w:t>
            </w:r>
            <w:r>
              <w:rPr>
                <w:sz w:val="22"/>
              </w:rPr>
              <w:t>dannelse/36979264-36eb-41ca-</w:t>
            </w:r>
          </w:p>
          <w:p>
            <w:pPr>
              <w:pStyle w:val="TableParagraph"/>
              <w:spacing w:line="252" w:lineRule="exact"/>
              <w:ind w:left="108"/>
              <w:rPr>
                <w:sz w:val="22"/>
              </w:rPr>
            </w:pPr>
            <w:r>
              <w:rPr>
                <w:sz w:val="22"/>
              </w:rPr>
              <w:t>9ace-c0e2b9ca5952</w:t>
            </w:r>
          </w:p>
        </w:tc>
        <w:tc>
          <w:tcPr>
            <w:tcW w:w="964" w:type="dxa"/>
          </w:tcPr>
          <w:p>
            <w:pPr>
              <w:pStyle w:val="TableParagraph"/>
              <w:ind w:left="111"/>
              <w:rPr>
                <w:sz w:val="22"/>
              </w:rPr>
            </w:pPr>
            <w:r>
              <w:rPr>
                <w:sz w:val="22"/>
              </w:rPr>
              <w:t>Plenum</w:t>
            </w:r>
          </w:p>
        </w:tc>
        <w:tc>
          <w:tcPr>
            <w:tcW w:w="597" w:type="dxa"/>
          </w:tcPr>
          <w:p>
            <w:pPr>
              <w:pStyle w:val="TableParagraph"/>
              <w:ind w:left="110"/>
              <w:rPr>
                <w:sz w:val="22"/>
              </w:rPr>
            </w:pPr>
            <w:r>
              <w:rPr>
                <w:sz w:val="22"/>
              </w:rPr>
              <w:t>10</w:t>
            </w:r>
          </w:p>
          <w:p>
            <w:pPr>
              <w:pStyle w:val="TableParagraph"/>
              <w:spacing w:before="37"/>
              <w:ind w:left="110"/>
              <w:rPr>
                <w:sz w:val="22"/>
              </w:rPr>
            </w:pPr>
            <w:r>
              <w:rPr>
                <w:sz w:val="22"/>
              </w:rPr>
              <w:t>min</w:t>
            </w:r>
          </w:p>
        </w:tc>
      </w:tr>
      <w:tr>
        <w:trPr>
          <w:trHeight w:val="1163" w:hRule="atLeast"/>
        </w:trPr>
        <w:tc>
          <w:tcPr>
            <w:tcW w:w="619" w:type="dxa"/>
          </w:tcPr>
          <w:p>
            <w:pPr>
              <w:pStyle w:val="TableParagraph"/>
              <w:ind w:left="110"/>
              <w:rPr>
                <w:sz w:val="22"/>
              </w:rPr>
            </w:pPr>
            <w:r>
              <w:rPr>
                <w:w w:val="100"/>
                <w:sz w:val="22"/>
              </w:rPr>
              <w:t>2</w:t>
            </w:r>
          </w:p>
        </w:tc>
        <w:tc>
          <w:tcPr>
            <w:tcW w:w="1548" w:type="dxa"/>
          </w:tcPr>
          <w:p>
            <w:pPr>
              <w:pStyle w:val="TableParagraph"/>
              <w:spacing w:line="276" w:lineRule="auto"/>
              <w:ind w:left="107" w:right="77"/>
              <w:rPr>
                <w:sz w:val="22"/>
              </w:rPr>
            </w:pPr>
            <w:r>
              <w:rPr>
                <w:sz w:val="22"/>
              </w:rPr>
              <w:t>Gennemgang</w:t>
            </w:r>
            <w:r>
              <w:rPr>
                <w:spacing w:val="-59"/>
                <w:sz w:val="22"/>
              </w:rPr>
              <w:t> </w:t>
            </w:r>
            <w:r>
              <w:rPr>
                <w:sz w:val="22"/>
              </w:rPr>
              <w:t>af</w:t>
            </w:r>
            <w:r>
              <w:rPr>
                <w:spacing w:val="1"/>
                <w:sz w:val="22"/>
              </w:rPr>
              <w:t> </w:t>
            </w:r>
            <w:r>
              <w:rPr>
                <w:sz w:val="22"/>
              </w:rPr>
              <w:t>Kahoot</w:t>
            </w:r>
            <w:r>
              <w:rPr>
                <w:spacing w:val="1"/>
                <w:sz w:val="22"/>
              </w:rPr>
              <w:t> </w:t>
            </w:r>
            <w:r>
              <w:rPr>
                <w:sz w:val="22"/>
              </w:rPr>
              <w:t>facts</w:t>
            </w:r>
          </w:p>
        </w:tc>
        <w:tc>
          <w:tcPr>
            <w:tcW w:w="2198" w:type="dxa"/>
          </w:tcPr>
          <w:p>
            <w:pPr>
              <w:pStyle w:val="TableParagraph"/>
              <w:spacing w:line="276" w:lineRule="auto"/>
              <w:ind w:left="110" w:right="272"/>
              <w:rPr>
                <w:sz w:val="22"/>
              </w:rPr>
            </w:pPr>
            <w:r>
              <w:rPr>
                <w:sz w:val="22"/>
              </w:rPr>
              <w:t>En fælles</w:t>
            </w:r>
            <w:r>
              <w:rPr>
                <w:spacing w:val="1"/>
                <w:sz w:val="22"/>
              </w:rPr>
              <w:t> </w:t>
            </w:r>
            <w:r>
              <w:rPr>
                <w:sz w:val="22"/>
              </w:rPr>
              <w:t>grundviden sikres,</w:t>
            </w:r>
            <w:r>
              <w:rPr>
                <w:spacing w:val="-59"/>
                <w:sz w:val="22"/>
              </w:rPr>
              <w:t> </w:t>
            </w:r>
            <w:r>
              <w:rPr>
                <w:sz w:val="22"/>
              </w:rPr>
              <w:t>før</w:t>
            </w:r>
            <w:r>
              <w:rPr>
                <w:spacing w:val="-2"/>
                <w:sz w:val="22"/>
              </w:rPr>
              <w:t> </w:t>
            </w:r>
            <w:r>
              <w:rPr>
                <w:sz w:val="22"/>
              </w:rPr>
              <w:t>opdeling i</w:t>
            </w:r>
          </w:p>
          <w:p>
            <w:pPr>
              <w:pStyle w:val="TableParagraph"/>
              <w:spacing w:line="251" w:lineRule="exact"/>
              <w:ind w:left="110"/>
              <w:rPr>
                <w:sz w:val="22"/>
              </w:rPr>
            </w:pPr>
            <w:r>
              <w:rPr>
                <w:sz w:val="22"/>
              </w:rPr>
              <w:t>grupper</w:t>
            </w:r>
          </w:p>
        </w:tc>
        <w:tc>
          <w:tcPr>
            <w:tcW w:w="3700" w:type="dxa"/>
          </w:tcPr>
          <w:p>
            <w:pPr>
              <w:pStyle w:val="TableParagraph"/>
              <w:ind w:left="108"/>
              <w:rPr>
                <w:sz w:val="22"/>
              </w:rPr>
            </w:pPr>
            <w:r>
              <w:rPr>
                <w:sz w:val="22"/>
              </w:rPr>
              <w:t>Slide</w:t>
            </w:r>
            <w:r>
              <w:rPr>
                <w:spacing w:val="-3"/>
                <w:sz w:val="22"/>
              </w:rPr>
              <w:t> </w:t>
            </w:r>
            <w:r>
              <w:rPr>
                <w:sz w:val="22"/>
              </w:rPr>
              <w:t>3-15</w:t>
            </w:r>
          </w:p>
        </w:tc>
        <w:tc>
          <w:tcPr>
            <w:tcW w:w="964" w:type="dxa"/>
          </w:tcPr>
          <w:p>
            <w:pPr>
              <w:pStyle w:val="TableParagraph"/>
              <w:ind w:left="111"/>
              <w:rPr>
                <w:sz w:val="22"/>
              </w:rPr>
            </w:pPr>
            <w:r>
              <w:rPr>
                <w:sz w:val="22"/>
              </w:rPr>
              <w:t>Plenum</w:t>
            </w:r>
          </w:p>
        </w:tc>
        <w:tc>
          <w:tcPr>
            <w:tcW w:w="597" w:type="dxa"/>
          </w:tcPr>
          <w:p>
            <w:pPr>
              <w:pStyle w:val="TableParagraph"/>
              <w:ind w:left="110"/>
              <w:rPr>
                <w:sz w:val="22"/>
              </w:rPr>
            </w:pPr>
            <w:r>
              <w:rPr>
                <w:sz w:val="22"/>
              </w:rPr>
              <w:t>20</w:t>
            </w:r>
          </w:p>
          <w:p>
            <w:pPr>
              <w:pStyle w:val="TableParagraph"/>
              <w:spacing w:before="37"/>
              <w:ind w:left="110"/>
              <w:rPr>
                <w:sz w:val="22"/>
              </w:rPr>
            </w:pPr>
            <w:r>
              <w:rPr>
                <w:sz w:val="22"/>
              </w:rPr>
              <w:t>min</w:t>
            </w:r>
          </w:p>
        </w:tc>
      </w:tr>
      <w:tr>
        <w:trPr>
          <w:trHeight w:val="274" w:hRule="atLeast"/>
        </w:trPr>
        <w:tc>
          <w:tcPr>
            <w:tcW w:w="619" w:type="dxa"/>
            <w:tcBorders>
              <w:bottom w:val="nil"/>
            </w:tcBorders>
          </w:tcPr>
          <w:p>
            <w:pPr>
              <w:pStyle w:val="TableParagraph"/>
              <w:ind w:left="110"/>
              <w:rPr>
                <w:sz w:val="22"/>
              </w:rPr>
            </w:pPr>
            <w:r>
              <w:rPr>
                <w:w w:val="100"/>
                <w:sz w:val="22"/>
              </w:rPr>
              <w:t>3</w:t>
            </w:r>
          </w:p>
        </w:tc>
        <w:tc>
          <w:tcPr>
            <w:tcW w:w="1548" w:type="dxa"/>
            <w:tcBorders>
              <w:bottom w:val="nil"/>
            </w:tcBorders>
          </w:tcPr>
          <w:p>
            <w:pPr>
              <w:pStyle w:val="TableParagraph"/>
              <w:ind w:left="107"/>
              <w:rPr>
                <w:sz w:val="22"/>
              </w:rPr>
            </w:pPr>
            <w:r>
              <w:rPr>
                <w:sz w:val="22"/>
              </w:rPr>
              <w:t>Research</w:t>
            </w:r>
            <w:r>
              <w:rPr>
                <w:spacing w:val="-2"/>
                <w:sz w:val="22"/>
              </w:rPr>
              <w:t> </w:t>
            </w:r>
            <w:r>
              <w:rPr>
                <w:sz w:val="22"/>
              </w:rPr>
              <w:t>og</w:t>
            </w:r>
          </w:p>
        </w:tc>
        <w:tc>
          <w:tcPr>
            <w:tcW w:w="2198" w:type="dxa"/>
            <w:tcBorders>
              <w:bottom w:val="nil"/>
            </w:tcBorders>
          </w:tcPr>
          <w:p>
            <w:pPr>
              <w:pStyle w:val="TableParagraph"/>
              <w:ind w:left="110"/>
              <w:rPr>
                <w:sz w:val="22"/>
              </w:rPr>
            </w:pPr>
            <w:r>
              <w:rPr>
                <w:sz w:val="22"/>
              </w:rPr>
              <w:t>Eleverne</w:t>
            </w:r>
            <w:r>
              <w:rPr>
                <w:spacing w:val="-4"/>
                <w:sz w:val="22"/>
              </w:rPr>
              <w:t> </w:t>
            </w:r>
            <w:r>
              <w:rPr>
                <w:sz w:val="22"/>
              </w:rPr>
              <w:t>får</w:t>
            </w:r>
            <w:r>
              <w:rPr>
                <w:spacing w:val="-4"/>
                <w:sz w:val="22"/>
              </w:rPr>
              <w:t> </w:t>
            </w:r>
            <w:r>
              <w:rPr>
                <w:sz w:val="22"/>
              </w:rPr>
              <w:t>tildelt</w:t>
            </w:r>
          </w:p>
        </w:tc>
        <w:tc>
          <w:tcPr>
            <w:tcW w:w="3700" w:type="dxa"/>
            <w:tcBorders>
              <w:bottom w:val="nil"/>
            </w:tcBorders>
          </w:tcPr>
          <w:p>
            <w:pPr>
              <w:pStyle w:val="TableParagraph"/>
              <w:ind w:left="108"/>
              <w:rPr>
                <w:sz w:val="22"/>
              </w:rPr>
            </w:pPr>
            <w:r>
              <w:rPr>
                <w:sz w:val="22"/>
              </w:rPr>
              <w:t>Slide</w:t>
            </w:r>
            <w:r>
              <w:rPr>
                <w:spacing w:val="-3"/>
                <w:sz w:val="22"/>
              </w:rPr>
              <w:t> </w:t>
            </w:r>
            <w:r>
              <w:rPr>
                <w:sz w:val="22"/>
              </w:rPr>
              <w:t>16</w:t>
            </w:r>
          </w:p>
        </w:tc>
        <w:tc>
          <w:tcPr>
            <w:tcW w:w="964" w:type="dxa"/>
            <w:tcBorders>
              <w:bottom w:val="nil"/>
            </w:tcBorders>
          </w:tcPr>
          <w:p>
            <w:pPr>
              <w:pStyle w:val="TableParagraph"/>
              <w:ind w:left="111"/>
              <w:rPr>
                <w:sz w:val="22"/>
              </w:rPr>
            </w:pPr>
            <w:r>
              <w:rPr>
                <w:sz w:val="22"/>
              </w:rPr>
              <w:t>Matrix</w:t>
            </w:r>
          </w:p>
        </w:tc>
        <w:tc>
          <w:tcPr>
            <w:tcW w:w="597" w:type="dxa"/>
            <w:tcBorders>
              <w:bottom w:val="nil"/>
            </w:tcBorders>
          </w:tcPr>
          <w:p>
            <w:pPr>
              <w:pStyle w:val="TableParagraph"/>
              <w:ind w:left="110"/>
              <w:rPr>
                <w:sz w:val="22"/>
              </w:rPr>
            </w:pPr>
            <w:r>
              <w:rPr>
                <w:sz w:val="22"/>
              </w:rPr>
              <w:t>30</w:t>
            </w:r>
          </w:p>
        </w:tc>
      </w:tr>
      <w:tr>
        <w:trPr>
          <w:trHeight w:val="290"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spacing w:before="15"/>
              <w:ind w:left="107"/>
              <w:rPr>
                <w:sz w:val="22"/>
              </w:rPr>
            </w:pPr>
            <w:r>
              <w:rPr>
                <w:sz w:val="22"/>
              </w:rPr>
              <w:t>forberedelse</w:t>
            </w:r>
          </w:p>
        </w:tc>
        <w:tc>
          <w:tcPr>
            <w:tcW w:w="2198" w:type="dxa"/>
            <w:tcBorders>
              <w:top w:val="nil"/>
              <w:bottom w:val="nil"/>
            </w:tcBorders>
          </w:tcPr>
          <w:p>
            <w:pPr>
              <w:pStyle w:val="TableParagraph"/>
              <w:spacing w:before="15"/>
              <w:ind w:left="110"/>
              <w:rPr>
                <w:sz w:val="22"/>
              </w:rPr>
            </w:pPr>
            <w:r>
              <w:rPr>
                <w:sz w:val="22"/>
              </w:rPr>
              <w:t>et</w:t>
            </w:r>
            <w:r>
              <w:rPr>
                <w:spacing w:val="-1"/>
                <w:sz w:val="22"/>
              </w:rPr>
              <w:t> </w:t>
            </w:r>
            <w:r>
              <w:rPr>
                <w:sz w:val="22"/>
              </w:rPr>
              <w:t>emne</w:t>
            </w:r>
            <w:r>
              <w:rPr>
                <w:spacing w:val="-2"/>
                <w:sz w:val="22"/>
              </w:rPr>
              <w:t> </w:t>
            </w:r>
            <w:r>
              <w:rPr>
                <w:sz w:val="22"/>
              </w:rPr>
              <w:t>i</w:t>
            </w:r>
            <w:r>
              <w:rPr>
                <w:spacing w:val="-2"/>
                <w:sz w:val="22"/>
              </w:rPr>
              <w:t> </w:t>
            </w:r>
            <w:r>
              <w:rPr>
                <w:sz w:val="22"/>
              </w:rPr>
              <w:t>gruppe.</w:t>
            </w:r>
          </w:p>
        </w:tc>
        <w:tc>
          <w:tcPr>
            <w:tcW w:w="3700" w:type="dxa"/>
            <w:tcBorders>
              <w:top w:val="nil"/>
              <w:bottom w:val="nil"/>
            </w:tcBorders>
          </w:tcPr>
          <w:p>
            <w:pPr>
              <w:pStyle w:val="TableParagraph"/>
              <w:rPr>
                <w:rFonts w:ascii="Times New Roman"/>
                <w:sz w:val="20"/>
              </w:rPr>
            </w:pPr>
          </w:p>
        </w:tc>
        <w:tc>
          <w:tcPr>
            <w:tcW w:w="964" w:type="dxa"/>
            <w:tcBorders>
              <w:top w:val="nil"/>
              <w:bottom w:val="nil"/>
            </w:tcBorders>
          </w:tcPr>
          <w:p>
            <w:pPr>
              <w:pStyle w:val="TableParagraph"/>
              <w:spacing w:before="15"/>
              <w:ind w:left="111"/>
              <w:rPr>
                <w:sz w:val="22"/>
              </w:rPr>
            </w:pPr>
            <w:r>
              <w:rPr>
                <w:sz w:val="22"/>
              </w:rPr>
              <w:t>gruppe</w:t>
            </w:r>
          </w:p>
        </w:tc>
        <w:tc>
          <w:tcPr>
            <w:tcW w:w="597" w:type="dxa"/>
            <w:tcBorders>
              <w:top w:val="nil"/>
              <w:bottom w:val="nil"/>
            </w:tcBorders>
          </w:tcPr>
          <w:p>
            <w:pPr>
              <w:pStyle w:val="TableParagraph"/>
              <w:spacing w:before="15"/>
              <w:ind w:left="110"/>
              <w:rPr>
                <w:sz w:val="22"/>
              </w:rPr>
            </w:pPr>
            <w:r>
              <w:rPr>
                <w:sz w:val="22"/>
              </w:rPr>
              <w:t>min</w:t>
            </w:r>
          </w:p>
        </w:tc>
      </w:tr>
      <w:tr>
        <w:trPr>
          <w:trHeight w:val="290"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spacing w:before="15"/>
              <w:ind w:left="107"/>
              <w:rPr>
                <w:sz w:val="22"/>
              </w:rPr>
            </w:pPr>
            <w:r>
              <w:rPr>
                <w:sz w:val="22"/>
              </w:rPr>
              <w:t>af</w:t>
            </w:r>
          </w:p>
        </w:tc>
        <w:tc>
          <w:tcPr>
            <w:tcW w:w="2198" w:type="dxa"/>
            <w:tcBorders>
              <w:top w:val="nil"/>
              <w:bottom w:val="nil"/>
            </w:tcBorders>
          </w:tcPr>
          <w:p>
            <w:pPr>
              <w:pStyle w:val="TableParagraph"/>
              <w:spacing w:before="15"/>
              <w:ind w:left="110"/>
              <w:rPr>
                <w:sz w:val="22"/>
              </w:rPr>
            </w:pPr>
            <w:r>
              <w:rPr>
                <w:sz w:val="22"/>
              </w:rPr>
              <w:t>Til</w:t>
            </w:r>
            <w:r>
              <w:rPr>
                <w:spacing w:val="-2"/>
                <w:sz w:val="22"/>
              </w:rPr>
              <w:t> </w:t>
            </w:r>
            <w:r>
              <w:rPr>
                <w:sz w:val="22"/>
              </w:rPr>
              <w:t>hvert</w:t>
            </w:r>
            <w:r>
              <w:rPr>
                <w:spacing w:val="-1"/>
                <w:sz w:val="22"/>
              </w:rPr>
              <w:t> </w:t>
            </w:r>
            <w:r>
              <w:rPr>
                <w:sz w:val="22"/>
              </w:rPr>
              <w:t>emne</w:t>
            </w:r>
          </w:p>
        </w:tc>
        <w:tc>
          <w:tcPr>
            <w:tcW w:w="3700" w:type="dxa"/>
            <w:tcBorders>
              <w:top w:val="nil"/>
              <w:bottom w:val="nil"/>
            </w:tcBorders>
          </w:tcPr>
          <w:p>
            <w:pPr>
              <w:pStyle w:val="TableParagraph"/>
              <w:rPr>
                <w:rFonts w:ascii="Times New Roman"/>
                <w:sz w:val="20"/>
              </w:rPr>
            </w:pPr>
          </w:p>
        </w:tc>
        <w:tc>
          <w:tcPr>
            <w:tcW w:w="964" w:type="dxa"/>
            <w:tcBorders>
              <w:top w:val="nil"/>
              <w:bottom w:val="nil"/>
            </w:tcBorders>
          </w:tcPr>
          <w:p>
            <w:pPr>
              <w:pStyle w:val="TableParagraph"/>
              <w:spacing w:before="15"/>
              <w:ind w:left="111"/>
              <w:rPr>
                <w:sz w:val="22"/>
              </w:rPr>
            </w:pPr>
            <w:r>
              <w:rPr>
                <w:w w:val="100"/>
                <w:sz w:val="22"/>
              </w:rPr>
              <w:t>1</w:t>
            </w:r>
          </w:p>
        </w:tc>
        <w:tc>
          <w:tcPr>
            <w:tcW w:w="597" w:type="dxa"/>
            <w:tcBorders>
              <w:top w:val="nil"/>
              <w:bottom w:val="nil"/>
            </w:tcBorders>
          </w:tcPr>
          <w:p>
            <w:pPr>
              <w:pStyle w:val="TableParagraph"/>
              <w:rPr>
                <w:rFonts w:ascii="Times New Roman"/>
                <w:sz w:val="20"/>
              </w:rPr>
            </w:pPr>
          </w:p>
        </w:tc>
      </w:tr>
      <w:tr>
        <w:trPr>
          <w:trHeight w:val="291"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spacing w:before="15"/>
              <w:ind w:left="107"/>
              <w:rPr>
                <w:sz w:val="22"/>
              </w:rPr>
            </w:pPr>
            <w:r>
              <w:rPr>
                <w:sz w:val="22"/>
              </w:rPr>
              <w:t>præsentation</w:t>
            </w:r>
          </w:p>
        </w:tc>
        <w:tc>
          <w:tcPr>
            <w:tcW w:w="2198" w:type="dxa"/>
            <w:tcBorders>
              <w:top w:val="nil"/>
              <w:bottom w:val="nil"/>
            </w:tcBorders>
          </w:tcPr>
          <w:p>
            <w:pPr>
              <w:pStyle w:val="TableParagraph"/>
              <w:spacing w:before="15"/>
              <w:ind w:left="110"/>
              <w:rPr>
                <w:sz w:val="22"/>
              </w:rPr>
            </w:pPr>
            <w:r>
              <w:rPr>
                <w:sz w:val="22"/>
              </w:rPr>
              <w:t>findes der</w:t>
            </w:r>
            <w:r>
              <w:rPr>
                <w:spacing w:val="-2"/>
                <w:sz w:val="22"/>
              </w:rPr>
              <w:t> </w:t>
            </w:r>
            <w:r>
              <w:rPr>
                <w:sz w:val="22"/>
              </w:rPr>
              <w:t>i</w:t>
            </w:r>
          </w:p>
        </w:tc>
        <w:tc>
          <w:tcPr>
            <w:tcW w:w="3700" w:type="dxa"/>
            <w:tcBorders>
              <w:top w:val="nil"/>
              <w:bottom w:val="nil"/>
            </w:tcBorders>
          </w:tcPr>
          <w:p>
            <w:pPr>
              <w:pStyle w:val="TableParagraph"/>
              <w:rPr>
                <w:rFonts w:ascii="Times New Roman"/>
                <w:sz w:val="20"/>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291"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c>
          <w:tcPr>
            <w:tcW w:w="2198" w:type="dxa"/>
            <w:tcBorders>
              <w:top w:val="nil"/>
              <w:bottom w:val="nil"/>
            </w:tcBorders>
          </w:tcPr>
          <w:p>
            <w:pPr>
              <w:pStyle w:val="TableParagraph"/>
              <w:spacing w:before="16"/>
              <w:ind w:left="110"/>
              <w:rPr>
                <w:sz w:val="22"/>
              </w:rPr>
            </w:pPr>
            <w:r>
              <w:rPr>
                <w:sz w:val="22"/>
              </w:rPr>
              <w:t>spørgsmålsarket</w:t>
            </w:r>
          </w:p>
        </w:tc>
        <w:tc>
          <w:tcPr>
            <w:tcW w:w="3700" w:type="dxa"/>
            <w:tcBorders>
              <w:top w:val="nil"/>
              <w:bottom w:val="nil"/>
            </w:tcBorders>
          </w:tcPr>
          <w:p>
            <w:pPr>
              <w:pStyle w:val="TableParagraph"/>
              <w:rPr>
                <w:rFonts w:ascii="Times New Roman"/>
                <w:sz w:val="20"/>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290"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c>
          <w:tcPr>
            <w:tcW w:w="2198" w:type="dxa"/>
            <w:tcBorders>
              <w:top w:val="nil"/>
              <w:bottom w:val="nil"/>
            </w:tcBorders>
          </w:tcPr>
          <w:p>
            <w:pPr>
              <w:pStyle w:val="TableParagraph"/>
              <w:spacing w:before="15"/>
              <w:ind w:left="110"/>
              <w:rPr>
                <w:sz w:val="22"/>
              </w:rPr>
            </w:pPr>
            <w:r>
              <w:rPr>
                <w:sz w:val="22"/>
              </w:rPr>
              <w:t>nogle</w:t>
            </w:r>
            <w:r>
              <w:rPr>
                <w:spacing w:val="-4"/>
                <w:sz w:val="22"/>
              </w:rPr>
              <w:t> </w:t>
            </w:r>
            <w:r>
              <w:rPr>
                <w:sz w:val="22"/>
              </w:rPr>
              <w:t>spørgsmål.</w:t>
            </w:r>
          </w:p>
        </w:tc>
        <w:tc>
          <w:tcPr>
            <w:tcW w:w="3700" w:type="dxa"/>
            <w:tcBorders>
              <w:top w:val="nil"/>
              <w:bottom w:val="nil"/>
            </w:tcBorders>
          </w:tcPr>
          <w:p>
            <w:pPr>
              <w:pStyle w:val="TableParagraph"/>
              <w:rPr>
                <w:rFonts w:ascii="Times New Roman"/>
                <w:sz w:val="20"/>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290"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c>
          <w:tcPr>
            <w:tcW w:w="2198" w:type="dxa"/>
            <w:tcBorders>
              <w:top w:val="nil"/>
              <w:bottom w:val="nil"/>
            </w:tcBorders>
          </w:tcPr>
          <w:p>
            <w:pPr>
              <w:pStyle w:val="TableParagraph"/>
              <w:spacing w:before="15"/>
              <w:ind w:left="110"/>
              <w:rPr>
                <w:sz w:val="22"/>
              </w:rPr>
            </w:pPr>
            <w:r>
              <w:rPr>
                <w:sz w:val="22"/>
              </w:rPr>
              <w:t>Eleverne</w:t>
            </w:r>
            <w:r>
              <w:rPr>
                <w:spacing w:val="-2"/>
                <w:sz w:val="22"/>
              </w:rPr>
              <w:t> </w:t>
            </w:r>
            <w:r>
              <w:rPr>
                <w:sz w:val="22"/>
              </w:rPr>
              <w:t>skal</w:t>
            </w:r>
            <w:r>
              <w:rPr>
                <w:spacing w:val="-2"/>
                <w:sz w:val="22"/>
              </w:rPr>
              <w:t> </w:t>
            </w:r>
            <w:r>
              <w:rPr>
                <w:sz w:val="22"/>
              </w:rPr>
              <w:t>vha.</w:t>
            </w:r>
          </w:p>
        </w:tc>
        <w:tc>
          <w:tcPr>
            <w:tcW w:w="3700" w:type="dxa"/>
            <w:tcBorders>
              <w:top w:val="nil"/>
              <w:bottom w:val="nil"/>
            </w:tcBorders>
          </w:tcPr>
          <w:p>
            <w:pPr>
              <w:pStyle w:val="TableParagraph"/>
              <w:rPr>
                <w:rFonts w:ascii="Times New Roman"/>
                <w:sz w:val="20"/>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291"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c>
          <w:tcPr>
            <w:tcW w:w="2198" w:type="dxa"/>
            <w:tcBorders>
              <w:top w:val="nil"/>
              <w:bottom w:val="nil"/>
            </w:tcBorders>
          </w:tcPr>
          <w:p>
            <w:pPr>
              <w:pStyle w:val="TableParagraph"/>
              <w:spacing w:before="15"/>
              <w:ind w:left="110"/>
              <w:rPr>
                <w:sz w:val="22"/>
              </w:rPr>
            </w:pPr>
            <w:r>
              <w:rPr>
                <w:sz w:val="22"/>
              </w:rPr>
              <w:t>informationssøgning</w:t>
            </w:r>
          </w:p>
        </w:tc>
        <w:tc>
          <w:tcPr>
            <w:tcW w:w="3700" w:type="dxa"/>
            <w:tcBorders>
              <w:top w:val="nil"/>
              <w:bottom w:val="nil"/>
            </w:tcBorders>
          </w:tcPr>
          <w:p>
            <w:pPr>
              <w:pStyle w:val="TableParagraph"/>
              <w:rPr>
                <w:rFonts w:ascii="Times New Roman"/>
                <w:sz w:val="20"/>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291"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c>
          <w:tcPr>
            <w:tcW w:w="2198" w:type="dxa"/>
            <w:tcBorders>
              <w:top w:val="nil"/>
              <w:bottom w:val="nil"/>
            </w:tcBorders>
          </w:tcPr>
          <w:p>
            <w:pPr>
              <w:pStyle w:val="TableParagraph"/>
              <w:spacing w:before="16"/>
              <w:ind w:left="110"/>
              <w:rPr>
                <w:sz w:val="22"/>
              </w:rPr>
            </w:pPr>
            <w:r>
              <w:rPr>
                <w:sz w:val="22"/>
              </w:rPr>
              <w:t>på</w:t>
            </w:r>
            <w:r>
              <w:rPr>
                <w:spacing w:val="-1"/>
                <w:sz w:val="22"/>
              </w:rPr>
              <w:t> </w:t>
            </w:r>
            <w:r>
              <w:rPr>
                <w:sz w:val="22"/>
              </w:rPr>
              <w:t>nettet</w:t>
            </w:r>
            <w:r>
              <w:rPr>
                <w:spacing w:val="-2"/>
                <w:sz w:val="22"/>
              </w:rPr>
              <w:t> </w:t>
            </w:r>
            <w:r>
              <w:rPr>
                <w:sz w:val="22"/>
              </w:rPr>
              <w:t>prøve</w:t>
            </w:r>
            <w:r>
              <w:rPr>
                <w:spacing w:val="-3"/>
                <w:sz w:val="22"/>
              </w:rPr>
              <w:t> </w:t>
            </w:r>
            <w:r>
              <w:rPr>
                <w:sz w:val="22"/>
              </w:rPr>
              <w:t>på</w:t>
            </w:r>
          </w:p>
        </w:tc>
        <w:tc>
          <w:tcPr>
            <w:tcW w:w="3700" w:type="dxa"/>
            <w:tcBorders>
              <w:top w:val="nil"/>
              <w:bottom w:val="nil"/>
            </w:tcBorders>
          </w:tcPr>
          <w:p>
            <w:pPr>
              <w:pStyle w:val="TableParagraph"/>
              <w:rPr>
                <w:rFonts w:ascii="Times New Roman"/>
                <w:sz w:val="20"/>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290"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c>
          <w:tcPr>
            <w:tcW w:w="2198" w:type="dxa"/>
            <w:tcBorders>
              <w:top w:val="nil"/>
              <w:bottom w:val="nil"/>
            </w:tcBorders>
          </w:tcPr>
          <w:p>
            <w:pPr>
              <w:pStyle w:val="TableParagraph"/>
              <w:spacing w:before="15"/>
              <w:ind w:left="110"/>
              <w:rPr>
                <w:sz w:val="22"/>
              </w:rPr>
            </w:pPr>
            <w:r>
              <w:rPr>
                <w:sz w:val="22"/>
              </w:rPr>
              <w:t>at</w:t>
            </w:r>
            <w:r>
              <w:rPr>
                <w:spacing w:val="1"/>
                <w:sz w:val="22"/>
              </w:rPr>
              <w:t> </w:t>
            </w:r>
            <w:r>
              <w:rPr>
                <w:sz w:val="22"/>
              </w:rPr>
              <w:t>svare</w:t>
            </w:r>
            <w:r>
              <w:rPr>
                <w:spacing w:val="-1"/>
                <w:sz w:val="22"/>
              </w:rPr>
              <w:t> </w:t>
            </w:r>
            <w:r>
              <w:rPr>
                <w:sz w:val="22"/>
              </w:rPr>
              <w:t>på</w:t>
            </w:r>
            <w:r>
              <w:rPr>
                <w:spacing w:val="-2"/>
                <w:sz w:val="22"/>
              </w:rPr>
              <w:t> </w:t>
            </w:r>
            <w:r>
              <w:rPr>
                <w:sz w:val="22"/>
              </w:rPr>
              <w:t>disse</w:t>
            </w:r>
          </w:p>
        </w:tc>
        <w:tc>
          <w:tcPr>
            <w:tcW w:w="3700" w:type="dxa"/>
            <w:tcBorders>
              <w:top w:val="nil"/>
              <w:bottom w:val="nil"/>
            </w:tcBorders>
          </w:tcPr>
          <w:p>
            <w:pPr>
              <w:pStyle w:val="TableParagraph"/>
              <w:rPr>
                <w:rFonts w:ascii="Times New Roman"/>
                <w:sz w:val="20"/>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290"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c>
          <w:tcPr>
            <w:tcW w:w="2198" w:type="dxa"/>
            <w:tcBorders>
              <w:top w:val="nil"/>
              <w:bottom w:val="nil"/>
            </w:tcBorders>
          </w:tcPr>
          <w:p>
            <w:pPr>
              <w:pStyle w:val="TableParagraph"/>
              <w:spacing w:before="15"/>
              <w:ind w:left="110"/>
              <w:rPr>
                <w:sz w:val="22"/>
              </w:rPr>
            </w:pPr>
            <w:r>
              <w:rPr>
                <w:sz w:val="22"/>
              </w:rPr>
              <w:t>spørgsmål</w:t>
            </w:r>
            <w:r>
              <w:rPr>
                <w:spacing w:val="-5"/>
                <w:sz w:val="22"/>
              </w:rPr>
              <w:t> </w:t>
            </w:r>
            <w:r>
              <w:rPr>
                <w:sz w:val="22"/>
              </w:rPr>
              <w:t>og</w:t>
            </w:r>
          </w:p>
        </w:tc>
        <w:tc>
          <w:tcPr>
            <w:tcW w:w="3700" w:type="dxa"/>
            <w:tcBorders>
              <w:top w:val="nil"/>
              <w:bottom w:val="nil"/>
            </w:tcBorders>
          </w:tcPr>
          <w:p>
            <w:pPr>
              <w:pStyle w:val="TableParagraph"/>
              <w:rPr>
                <w:rFonts w:ascii="Times New Roman"/>
                <w:sz w:val="20"/>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290"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c>
          <w:tcPr>
            <w:tcW w:w="2198" w:type="dxa"/>
            <w:tcBorders>
              <w:top w:val="nil"/>
              <w:bottom w:val="nil"/>
            </w:tcBorders>
          </w:tcPr>
          <w:p>
            <w:pPr>
              <w:pStyle w:val="TableParagraph"/>
              <w:spacing w:before="15"/>
              <w:ind w:left="110"/>
              <w:rPr>
                <w:sz w:val="22"/>
              </w:rPr>
            </w:pPr>
            <w:r>
              <w:rPr>
                <w:sz w:val="22"/>
              </w:rPr>
              <w:t>udforme</w:t>
            </w:r>
            <w:r>
              <w:rPr>
                <w:spacing w:val="-4"/>
                <w:sz w:val="22"/>
              </w:rPr>
              <w:t> </w:t>
            </w:r>
            <w:r>
              <w:rPr>
                <w:sz w:val="22"/>
              </w:rPr>
              <w:t>et</w:t>
            </w:r>
            <w:r>
              <w:rPr>
                <w:spacing w:val="-1"/>
                <w:sz w:val="22"/>
              </w:rPr>
              <w:t> </w:t>
            </w:r>
            <w:r>
              <w:rPr>
                <w:sz w:val="22"/>
              </w:rPr>
              <w:t>produkt</w:t>
            </w:r>
          </w:p>
        </w:tc>
        <w:tc>
          <w:tcPr>
            <w:tcW w:w="3700" w:type="dxa"/>
            <w:tcBorders>
              <w:top w:val="nil"/>
              <w:bottom w:val="nil"/>
            </w:tcBorders>
          </w:tcPr>
          <w:p>
            <w:pPr>
              <w:pStyle w:val="TableParagraph"/>
              <w:rPr>
                <w:rFonts w:ascii="Times New Roman"/>
                <w:sz w:val="20"/>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308" w:hRule="atLeast"/>
        </w:trPr>
        <w:tc>
          <w:tcPr>
            <w:tcW w:w="619" w:type="dxa"/>
            <w:tcBorders>
              <w:top w:val="nil"/>
            </w:tcBorders>
          </w:tcPr>
          <w:p>
            <w:pPr>
              <w:pStyle w:val="TableParagraph"/>
              <w:rPr>
                <w:rFonts w:ascii="Times New Roman"/>
                <w:sz w:val="22"/>
              </w:rPr>
            </w:pPr>
          </w:p>
        </w:tc>
        <w:tc>
          <w:tcPr>
            <w:tcW w:w="1548" w:type="dxa"/>
            <w:tcBorders>
              <w:top w:val="nil"/>
            </w:tcBorders>
          </w:tcPr>
          <w:p>
            <w:pPr>
              <w:pStyle w:val="TableParagraph"/>
              <w:rPr>
                <w:rFonts w:ascii="Times New Roman"/>
                <w:sz w:val="22"/>
              </w:rPr>
            </w:pPr>
          </w:p>
        </w:tc>
        <w:tc>
          <w:tcPr>
            <w:tcW w:w="2198" w:type="dxa"/>
            <w:tcBorders>
              <w:top w:val="nil"/>
            </w:tcBorders>
          </w:tcPr>
          <w:p>
            <w:pPr>
              <w:pStyle w:val="TableParagraph"/>
              <w:spacing w:before="15"/>
              <w:ind w:left="110"/>
              <w:rPr>
                <w:sz w:val="22"/>
              </w:rPr>
            </w:pPr>
            <w:r>
              <w:rPr>
                <w:sz w:val="22"/>
              </w:rPr>
              <w:t>til</w:t>
            </w:r>
            <w:r>
              <w:rPr>
                <w:spacing w:val="-3"/>
                <w:sz w:val="22"/>
              </w:rPr>
              <w:t> </w:t>
            </w:r>
            <w:r>
              <w:rPr>
                <w:sz w:val="22"/>
              </w:rPr>
              <w:t>fremlæggelse.</w:t>
            </w:r>
          </w:p>
        </w:tc>
        <w:tc>
          <w:tcPr>
            <w:tcW w:w="3700" w:type="dxa"/>
            <w:tcBorders>
              <w:top w:val="nil"/>
            </w:tcBorders>
          </w:tcPr>
          <w:p>
            <w:pPr>
              <w:pStyle w:val="TableParagraph"/>
              <w:rPr>
                <w:rFonts w:ascii="Times New Roman"/>
                <w:sz w:val="22"/>
              </w:rPr>
            </w:pPr>
          </w:p>
        </w:tc>
        <w:tc>
          <w:tcPr>
            <w:tcW w:w="964" w:type="dxa"/>
            <w:tcBorders>
              <w:top w:val="nil"/>
            </w:tcBorders>
          </w:tcPr>
          <w:p>
            <w:pPr>
              <w:pStyle w:val="TableParagraph"/>
              <w:rPr>
                <w:rFonts w:ascii="Times New Roman"/>
                <w:sz w:val="22"/>
              </w:rPr>
            </w:pPr>
          </w:p>
        </w:tc>
        <w:tc>
          <w:tcPr>
            <w:tcW w:w="597" w:type="dxa"/>
            <w:tcBorders>
              <w:top w:val="nil"/>
            </w:tcBorders>
          </w:tcPr>
          <w:p>
            <w:pPr>
              <w:pStyle w:val="TableParagraph"/>
              <w:rPr>
                <w:rFonts w:ascii="Times New Roman"/>
                <w:sz w:val="22"/>
              </w:rPr>
            </w:pPr>
          </w:p>
        </w:tc>
      </w:tr>
      <w:tr>
        <w:trPr>
          <w:trHeight w:val="269" w:hRule="atLeast"/>
        </w:trPr>
        <w:tc>
          <w:tcPr>
            <w:tcW w:w="619" w:type="dxa"/>
            <w:tcBorders>
              <w:bottom w:val="nil"/>
            </w:tcBorders>
          </w:tcPr>
          <w:p>
            <w:pPr>
              <w:pStyle w:val="TableParagraph"/>
              <w:spacing w:line="250" w:lineRule="exact"/>
              <w:ind w:left="110"/>
              <w:rPr>
                <w:sz w:val="22"/>
              </w:rPr>
            </w:pPr>
            <w:r>
              <w:rPr>
                <w:w w:val="100"/>
                <w:sz w:val="22"/>
              </w:rPr>
              <w:t>4</w:t>
            </w:r>
          </w:p>
        </w:tc>
        <w:tc>
          <w:tcPr>
            <w:tcW w:w="1548" w:type="dxa"/>
            <w:tcBorders>
              <w:bottom w:val="nil"/>
            </w:tcBorders>
          </w:tcPr>
          <w:p>
            <w:pPr>
              <w:pStyle w:val="TableParagraph"/>
              <w:spacing w:line="250" w:lineRule="exact"/>
              <w:ind w:left="107"/>
              <w:rPr>
                <w:sz w:val="22"/>
              </w:rPr>
            </w:pPr>
            <w:r>
              <w:rPr>
                <w:sz w:val="22"/>
              </w:rPr>
              <w:t>Præsentation</w:t>
            </w:r>
          </w:p>
        </w:tc>
        <w:tc>
          <w:tcPr>
            <w:tcW w:w="2198" w:type="dxa"/>
            <w:tcBorders>
              <w:bottom w:val="nil"/>
            </w:tcBorders>
          </w:tcPr>
          <w:p>
            <w:pPr>
              <w:pStyle w:val="TableParagraph"/>
              <w:spacing w:line="250" w:lineRule="exact"/>
              <w:ind w:left="110"/>
              <w:rPr>
                <w:sz w:val="22"/>
              </w:rPr>
            </w:pPr>
            <w:r>
              <w:rPr>
                <w:sz w:val="22"/>
              </w:rPr>
              <w:t>Eleverne</w:t>
            </w:r>
            <w:r>
              <w:rPr>
                <w:spacing w:val="-2"/>
                <w:sz w:val="22"/>
              </w:rPr>
              <w:t> </w:t>
            </w:r>
            <w:r>
              <w:rPr>
                <w:sz w:val="22"/>
              </w:rPr>
              <w:t>skal</w:t>
            </w:r>
          </w:p>
        </w:tc>
        <w:tc>
          <w:tcPr>
            <w:tcW w:w="3700" w:type="dxa"/>
            <w:vMerge w:val="restart"/>
          </w:tcPr>
          <w:p>
            <w:pPr>
              <w:pStyle w:val="TableParagraph"/>
              <w:rPr>
                <w:rFonts w:ascii="Times New Roman"/>
                <w:sz w:val="22"/>
              </w:rPr>
            </w:pPr>
          </w:p>
        </w:tc>
        <w:tc>
          <w:tcPr>
            <w:tcW w:w="964" w:type="dxa"/>
            <w:tcBorders>
              <w:bottom w:val="nil"/>
            </w:tcBorders>
          </w:tcPr>
          <w:p>
            <w:pPr>
              <w:pStyle w:val="TableParagraph"/>
              <w:spacing w:line="250" w:lineRule="exact"/>
              <w:ind w:left="111"/>
              <w:rPr>
                <w:sz w:val="22"/>
              </w:rPr>
            </w:pPr>
            <w:r>
              <w:rPr>
                <w:sz w:val="22"/>
              </w:rPr>
              <w:t>Matrix</w:t>
            </w:r>
          </w:p>
        </w:tc>
        <w:tc>
          <w:tcPr>
            <w:tcW w:w="597" w:type="dxa"/>
            <w:tcBorders>
              <w:bottom w:val="nil"/>
            </w:tcBorders>
          </w:tcPr>
          <w:p>
            <w:pPr>
              <w:pStyle w:val="TableParagraph"/>
              <w:spacing w:line="250" w:lineRule="exact"/>
              <w:ind w:left="110"/>
              <w:rPr>
                <w:sz w:val="22"/>
              </w:rPr>
            </w:pPr>
            <w:r>
              <w:rPr>
                <w:sz w:val="22"/>
              </w:rPr>
              <w:t>20</w:t>
            </w:r>
          </w:p>
        </w:tc>
      </w:tr>
      <w:tr>
        <w:trPr>
          <w:trHeight w:val="280"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spacing w:line="250" w:lineRule="exact" w:before="10"/>
              <w:ind w:left="107"/>
              <w:rPr>
                <w:sz w:val="22"/>
              </w:rPr>
            </w:pPr>
            <w:r>
              <w:rPr>
                <w:sz w:val="22"/>
              </w:rPr>
              <w:t>af</w:t>
            </w:r>
            <w:r>
              <w:rPr>
                <w:spacing w:val="-2"/>
                <w:sz w:val="22"/>
              </w:rPr>
              <w:t> </w:t>
            </w:r>
            <w:r>
              <w:rPr>
                <w:sz w:val="22"/>
              </w:rPr>
              <w:t>research</w:t>
            </w:r>
          </w:p>
        </w:tc>
        <w:tc>
          <w:tcPr>
            <w:tcW w:w="2198" w:type="dxa"/>
            <w:tcBorders>
              <w:top w:val="nil"/>
              <w:bottom w:val="nil"/>
            </w:tcBorders>
          </w:tcPr>
          <w:p>
            <w:pPr>
              <w:pStyle w:val="TableParagraph"/>
              <w:spacing w:line="250" w:lineRule="exact" w:before="10"/>
              <w:ind w:left="110"/>
              <w:rPr>
                <w:sz w:val="22"/>
              </w:rPr>
            </w:pPr>
            <w:r>
              <w:rPr>
                <w:sz w:val="22"/>
              </w:rPr>
              <w:t>blandes</w:t>
            </w:r>
            <w:r>
              <w:rPr>
                <w:spacing w:val="-2"/>
                <w:sz w:val="22"/>
              </w:rPr>
              <w:t> </w:t>
            </w:r>
            <w:r>
              <w:rPr>
                <w:sz w:val="22"/>
              </w:rPr>
              <w:t>på</w:t>
            </w:r>
            <w:r>
              <w:rPr>
                <w:spacing w:val="-2"/>
                <w:sz w:val="22"/>
              </w:rPr>
              <w:t> </w:t>
            </w:r>
            <w:r>
              <w:rPr>
                <w:sz w:val="22"/>
              </w:rPr>
              <w:t>tværs</w:t>
            </w:r>
            <w:r>
              <w:rPr>
                <w:spacing w:val="-1"/>
                <w:sz w:val="22"/>
              </w:rPr>
              <w:t> </w:t>
            </w:r>
            <w:r>
              <w:rPr>
                <w:sz w:val="22"/>
              </w:rPr>
              <w:t>af</w:t>
            </w:r>
          </w:p>
        </w:tc>
        <w:tc>
          <w:tcPr>
            <w:tcW w:w="3700" w:type="dxa"/>
            <w:vMerge/>
            <w:tcBorders>
              <w:top w:val="nil"/>
            </w:tcBorders>
          </w:tcPr>
          <w:p>
            <w:pPr>
              <w:rPr>
                <w:sz w:val="2"/>
                <w:szCs w:val="2"/>
              </w:rPr>
            </w:pPr>
          </w:p>
        </w:tc>
        <w:tc>
          <w:tcPr>
            <w:tcW w:w="964" w:type="dxa"/>
            <w:tcBorders>
              <w:top w:val="nil"/>
              <w:bottom w:val="nil"/>
            </w:tcBorders>
          </w:tcPr>
          <w:p>
            <w:pPr>
              <w:pStyle w:val="TableParagraph"/>
              <w:spacing w:line="250" w:lineRule="exact" w:before="10"/>
              <w:ind w:left="111"/>
              <w:rPr>
                <w:sz w:val="22"/>
              </w:rPr>
            </w:pPr>
            <w:r>
              <w:rPr>
                <w:sz w:val="22"/>
              </w:rPr>
              <w:t>gruppe</w:t>
            </w:r>
          </w:p>
        </w:tc>
        <w:tc>
          <w:tcPr>
            <w:tcW w:w="597" w:type="dxa"/>
            <w:tcBorders>
              <w:top w:val="nil"/>
              <w:bottom w:val="nil"/>
            </w:tcBorders>
          </w:tcPr>
          <w:p>
            <w:pPr>
              <w:pStyle w:val="TableParagraph"/>
              <w:spacing w:line="250" w:lineRule="exact" w:before="10"/>
              <w:ind w:left="110"/>
              <w:rPr>
                <w:sz w:val="22"/>
              </w:rPr>
            </w:pPr>
            <w:r>
              <w:rPr>
                <w:sz w:val="22"/>
              </w:rPr>
              <w:t>min</w:t>
            </w:r>
          </w:p>
        </w:tc>
      </w:tr>
      <w:tr>
        <w:trPr>
          <w:trHeight w:val="280"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c>
          <w:tcPr>
            <w:tcW w:w="2198" w:type="dxa"/>
            <w:tcBorders>
              <w:top w:val="nil"/>
              <w:bottom w:val="nil"/>
            </w:tcBorders>
          </w:tcPr>
          <w:p>
            <w:pPr>
              <w:pStyle w:val="TableParagraph"/>
              <w:spacing w:line="250" w:lineRule="exact" w:before="10"/>
              <w:ind w:left="110"/>
              <w:rPr>
                <w:sz w:val="22"/>
              </w:rPr>
            </w:pPr>
            <w:r>
              <w:rPr>
                <w:sz w:val="22"/>
              </w:rPr>
              <w:t>emner</w:t>
            </w:r>
            <w:r>
              <w:rPr>
                <w:spacing w:val="-2"/>
                <w:sz w:val="22"/>
              </w:rPr>
              <w:t> </w:t>
            </w:r>
            <w:r>
              <w:rPr>
                <w:sz w:val="22"/>
              </w:rPr>
              <w:t>og</w:t>
            </w:r>
          </w:p>
        </w:tc>
        <w:tc>
          <w:tcPr>
            <w:tcW w:w="3700" w:type="dxa"/>
            <w:vMerge/>
            <w:tcBorders>
              <w:top w:val="nil"/>
            </w:tcBorders>
          </w:tcPr>
          <w:p>
            <w:pPr>
              <w:rPr>
                <w:sz w:val="2"/>
                <w:szCs w:val="2"/>
              </w:rPr>
            </w:pPr>
          </w:p>
        </w:tc>
        <w:tc>
          <w:tcPr>
            <w:tcW w:w="964" w:type="dxa"/>
            <w:tcBorders>
              <w:top w:val="nil"/>
              <w:bottom w:val="nil"/>
            </w:tcBorders>
          </w:tcPr>
          <w:p>
            <w:pPr>
              <w:pStyle w:val="TableParagraph"/>
              <w:spacing w:line="250" w:lineRule="exact" w:before="10"/>
              <w:ind w:left="111"/>
              <w:rPr>
                <w:sz w:val="22"/>
              </w:rPr>
            </w:pPr>
            <w:r>
              <w:rPr>
                <w:w w:val="100"/>
                <w:sz w:val="22"/>
              </w:rPr>
              <w:t>2</w:t>
            </w:r>
          </w:p>
        </w:tc>
        <w:tc>
          <w:tcPr>
            <w:tcW w:w="597" w:type="dxa"/>
            <w:tcBorders>
              <w:top w:val="nil"/>
              <w:bottom w:val="nil"/>
            </w:tcBorders>
          </w:tcPr>
          <w:p>
            <w:pPr>
              <w:pStyle w:val="TableParagraph"/>
              <w:rPr>
                <w:rFonts w:ascii="Times New Roman"/>
                <w:sz w:val="20"/>
              </w:rPr>
            </w:pPr>
          </w:p>
        </w:tc>
      </w:tr>
      <w:tr>
        <w:trPr>
          <w:trHeight w:val="281"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c>
          <w:tcPr>
            <w:tcW w:w="2198" w:type="dxa"/>
            <w:tcBorders>
              <w:top w:val="nil"/>
              <w:bottom w:val="nil"/>
            </w:tcBorders>
          </w:tcPr>
          <w:p>
            <w:pPr>
              <w:pStyle w:val="TableParagraph"/>
              <w:spacing w:line="251" w:lineRule="exact" w:before="10"/>
              <w:ind w:left="110"/>
              <w:rPr>
                <w:sz w:val="22"/>
              </w:rPr>
            </w:pPr>
            <w:r>
              <w:rPr>
                <w:sz w:val="22"/>
              </w:rPr>
              <w:t>fremlægge</w:t>
            </w:r>
            <w:r>
              <w:rPr>
                <w:spacing w:val="-2"/>
                <w:sz w:val="22"/>
              </w:rPr>
              <w:t> </w:t>
            </w:r>
            <w:r>
              <w:rPr>
                <w:sz w:val="22"/>
              </w:rPr>
              <w:t>det</w:t>
            </w:r>
            <w:r>
              <w:rPr>
                <w:spacing w:val="-2"/>
                <w:sz w:val="22"/>
              </w:rPr>
              <w:t> </w:t>
            </w:r>
            <w:r>
              <w:rPr>
                <w:sz w:val="22"/>
              </w:rPr>
              <w:t>som</w:t>
            </w:r>
          </w:p>
        </w:tc>
        <w:tc>
          <w:tcPr>
            <w:tcW w:w="3700" w:type="dxa"/>
            <w:vMerge/>
            <w:tcBorders>
              <w:top w:val="nil"/>
            </w:tcBorders>
          </w:tcPr>
          <w:p>
            <w:pPr>
              <w:rPr>
                <w:sz w:val="2"/>
                <w:szCs w:val="2"/>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281"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c>
          <w:tcPr>
            <w:tcW w:w="2198" w:type="dxa"/>
            <w:tcBorders>
              <w:top w:val="nil"/>
              <w:bottom w:val="nil"/>
            </w:tcBorders>
          </w:tcPr>
          <w:p>
            <w:pPr>
              <w:pStyle w:val="TableParagraph"/>
              <w:spacing w:line="250" w:lineRule="exact" w:before="11"/>
              <w:ind w:left="110"/>
              <w:rPr>
                <w:sz w:val="22"/>
              </w:rPr>
            </w:pPr>
            <w:r>
              <w:rPr>
                <w:sz w:val="22"/>
              </w:rPr>
              <w:t>de</w:t>
            </w:r>
            <w:r>
              <w:rPr>
                <w:spacing w:val="-1"/>
                <w:sz w:val="22"/>
              </w:rPr>
              <w:t> </w:t>
            </w:r>
            <w:r>
              <w:rPr>
                <w:sz w:val="22"/>
              </w:rPr>
              <w:t>har</w:t>
            </w:r>
            <w:r>
              <w:rPr>
                <w:spacing w:val="-2"/>
                <w:sz w:val="22"/>
              </w:rPr>
              <w:t> </w:t>
            </w:r>
            <w:r>
              <w:rPr>
                <w:sz w:val="22"/>
              </w:rPr>
              <w:t>lært</w:t>
            </w:r>
            <w:r>
              <w:rPr>
                <w:spacing w:val="-2"/>
                <w:sz w:val="22"/>
              </w:rPr>
              <w:t> </w:t>
            </w:r>
            <w:r>
              <w:rPr>
                <w:sz w:val="22"/>
              </w:rPr>
              <w:t>for</w:t>
            </w:r>
            <w:r>
              <w:rPr>
                <w:spacing w:val="-2"/>
                <w:sz w:val="22"/>
              </w:rPr>
              <w:t> </w:t>
            </w:r>
            <w:r>
              <w:rPr>
                <w:sz w:val="22"/>
              </w:rPr>
              <w:t>den</w:t>
            </w:r>
          </w:p>
        </w:tc>
        <w:tc>
          <w:tcPr>
            <w:tcW w:w="3700" w:type="dxa"/>
            <w:vMerge/>
            <w:tcBorders>
              <w:top w:val="nil"/>
            </w:tcBorders>
          </w:tcPr>
          <w:p>
            <w:pPr>
              <w:rPr>
                <w:sz w:val="2"/>
                <w:szCs w:val="2"/>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300" w:hRule="atLeast"/>
        </w:trPr>
        <w:tc>
          <w:tcPr>
            <w:tcW w:w="619" w:type="dxa"/>
            <w:tcBorders>
              <w:top w:val="nil"/>
            </w:tcBorders>
          </w:tcPr>
          <w:p>
            <w:pPr>
              <w:pStyle w:val="TableParagraph"/>
              <w:rPr>
                <w:rFonts w:ascii="Times New Roman"/>
                <w:sz w:val="22"/>
              </w:rPr>
            </w:pPr>
          </w:p>
        </w:tc>
        <w:tc>
          <w:tcPr>
            <w:tcW w:w="1548" w:type="dxa"/>
            <w:tcBorders>
              <w:top w:val="nil"/>
            </w:tcBorders>
          </w:tcPr>
          <w:p>
            <w:pPr>
              <w:pStyle w:val="TableParagraph"/>
              <w:rPr>
                <w:rFonts w:ascii="Times New Roman"/>
                <w:sz w:val="22"/>
              </w:rPr>
            </w:pPr>
          </w:p>
        </w:tc>
        <w:tc>
          <w:tcPr>
            <w:tcW w:w="2198" w:type="dxa"/>
            <w:tcBorders>
              <w:top w:val="nil"/>
            </w:tcBorders>
          </w:tcPr>
          <w:p>
            <w:pPr>
              <w:pStyle w:val="TableParagraph"/>
              <w:spacing w:before="10"/>
              <w:ind w:left="110"/>
              <w:rPr>
                <w:sz w:val="22"/>
              </w:rPr>
            </w:pPr>
            <w:r>
              <w:rPr>
                <w:sz w:val="22"/>
              </w:rPr>
              <w:t>nye</w:t>
            </w:r>
            <w:r>
              <w:rPr>
                <w:spacing w:val="-3"/>
                <w:sz w:val="22"/>
              </w:rPr>
              <w:t> </w:t>
            </w:r>
            <w:r>
              <w:rPr>
                <w:sz w:val="22"/>
              </w:rPr>
              <w:t>gruppe.</w:t>
            </w:r>
          </w:p>
        </w:tc>
        <w:tc>
          <w:tcPr>
            <w:tcW w:w="3700" w:type="dxa"/>
            <w:vMerge/>
            <w:tcBorders>
              <w:top w:val="nil"/>
            </w:tcBorders>
          </w:tcPr>
          <w:p>
            <w:pPr>
              <w:rPr>
                <w:sz w:val="2"/>
                <w:szCs w:val="2"/>
              </w:rPr>
            </w:pPr>
          </w:p>
        </w:tc>
        <w:tc>
          <w:tcPr>
            <w:tcW w:w="964" w:type="dxa"/>
            <w:tcBorders>
              <w:top w:val="nil"/>
            </w:tcBorders>
          </w:tcPr>
          <w:p>
            <w:pPr>
              <w:pStyle w:val="TableParagraph"/>
              <w:rPr>
                <w:rFonts w:ascii="Times New Roman"/>
                <w:sz w:val="22"/>
              </w:rPr>
            </w:pPr>
          </w:p>
        </w:tc>
        <w:tc>
          <w:tcPr>
            <w:tcW w:w="597" w:type="dxa"/>
            <w:tcBorders>
              <w:top w:val="nil"/>
            </w:tcBorders>
          </w:tcPr>
          <w:p>
            <w:pPr>
              <w:pStyle w:val="TableParagraph"/>
              <w:rPr>
                <w:rFonts w:ascii="Times New Roman"/>
                <w:sz w:val="22"/>
              </w:rPr>
            </w:pPr>
          </w:p>
        </w:tc>
      </w:tr>
      <w:tr>
        <w:trPr>
          <w:trHeight w:val="271" w:hRule="atLeast"/>
        </w:trPr>
        <w:tc>
          <w:tcPr>
            <w:tcW w:w="619" w:type="dxa"/>
            <w:tcBorders>
              <w:bottom w:val="nil"/>
            </w:tcBorders>
          </w:tcPr>
          <w:p>
            <w:pPr>
              <w:pStyle w:val="TableParagraph"/>
              <w:spacing w:line="251" w:lineRule="exact"/>
              <w:ind w:left="110"/>
              <w:rPr>
                <w:sz w:val="22"/>
              </w:rPr>
            </w:pPr>
            <w:r>
              <w:rPr>
                <w:w w:val="100"/>
                <w:sz w:val="22"/>
              </w:rPr>
              <w:t>5</w:t>
            </w:r>
          </w:p>
        </w:tc>
        <w:tc>
          <w:tcPr>
            <w:tcW w:w="1548" w:type="dxa"/>
            <w:tcBorders>
              <w:bottom w:val="nil"/>
            </w:tcBorders>
          </w:tcPr>
          <w:p>
            <w:pPr>
              <w:pStyle w:val="TableParagraph"/>
              <w:spacing w:line="251" w:lineRule="exact"/>
              <w:ind w:left="107"/>
              <w:rPr>
                <w:sz w:val="22"/>
              </w:rPr>
            </w:pPr>
            <w:r>
              <w:rPr>
                <w:sz w:val="22"/>
              </w:rPr>
              <w:t>Refleksion:</w:t>
            </w:r>
          </w:p>
        </w:tc>
        <w:tc>
          <w:tcPr>
            <w:tcW w:w="2198" w:type="dxa"/>
            <w:tcBorders>
              <w:bottom w:val="nil"/>
            </w:tcBorders>
          </w:tcPr>
          <w:p>
            <w:pPr>
              <w:pStyle w:val="TableParagraph"/>
              <w:spacing w:line="251" w:lineRule="exact"/>
              <w:ind w:left="110"/>
              <w:rPr>
                <w:sz w:val="22"/>
              </w:rPr>
            </w:pPr>
            <w:r>
              <w:rPr>
                <w:sz w:val="22"/>
              </w:rPr>
              <w:t>Du</w:t>
            </w:r>
            <w:r>
              <w:rPr>
                <w:spacing w:val="-2"/>
                <w:sz w:val="22"/>
              </w:rPr>
              <w:t> </w:t>
            </w:r>
            <w:r>
              <w:rPr>
                <w:sz w:val="22"/>
              </w:rPr>
              <w:t>skal</w:t>
            </w:r>
            <w:r>
              <w:rPr>
                <w:spacing w:val="-1"/>
                <w:sz w:val="22"/>
              </w:rPr>
              <w:t> </w:t>
            </w:r>
            <w:r>
              <w:rPr>
                <w:sz w:val="22"/>
              </w:rPr>
              <w:t>facilitere</w:t>
            </w:r>
            <w:r>
              <w:rPr>
                <w:spacing w:val="-2"/>
                <w:sz w:val="22"/>
              </w:rPr>
              <w:t> </w:t>
            </w:r>
            <w:r>
              <w:rPr>
                <w:sz w:val="22"/>
              </w:rPr>
              <w:t>en</w:t>
            </w:r>
          </w:p>
        </w:tc>
        <w:tc>
          <w:tcPr>
            <w:tcW w:w="3700" w:type="dxa"/>
            <w:vMerge w:val="restart"/>
          </w:tcPr>
          <w:p>
            <w:pPr>
              <w:pStyle w:val="TableParagraph"/>
              <w:rPr>
                <w:rFonts w:ascii="Times New Roman"/>
                <w:sz w:val="22"/>
              </w:rPr>
            </w:pPr>
          </w:p>
        </w:tc>
        <w:tc>
          <w:tcPr>
            <w:tcW w:w="964" w:type="dxa"/>
            <w:tcBorders>
              <w:bottom w:val="nil"/>
            </w:tcBorders>
          </w:tcPr>
          <w:p>
            <w:pPr>
              <w:pStyle w:val="TableParagraph"/>
              <w:spacing w:line="251" w:lineRule="exact"/>
              <w:ind w:left="111"/>
              <w:rPr>
                <w:sz w:val="22"/>
              </w:rPr>
            </w:pPr>
            <w:r>
              <w:rPr>
                <w:sz w:val="22"/>
              </w:rPr>
              <w:t>Plenum</w:t>
            </w:r>
          </w:p>
        </w:tc>
        <w:tc>
          <w:tcPr>
            <w:tcW w:w="597" w:type="dxa"/>
            <w:tcBorders>
              <w:bottom w:val="nil"/>
            </w:tcBorders>
          </w:tcPr>
          <w:p>
            <w:pPr>
              <w:pStyle w:val="TableParagraph"/>
              <w:spacing w:line="251" w:lineRule="exact"/>
              <w:ind w:left="110"/>
              <w:rPr>
                <w:sz w:val="22"/>
              </w:rPr>
            </w:pPr>
            <w:r>
              <w:rPr>
                <w:w w:val="100"/>
                <w:sz w:val="22"/>
              </w:rPr>
              <w:t>7</w:t>
            </w:r>
          </w:p>
        </w:tc>
      </w:tr>
      <w:tr>
        <w:trPr>
          <w:trHeight w:val="281"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spacing w:line="250" w:lineRule="exact" w:before="11"/>
              <w:ind w:left="107"/>
              <w:rPr>
                <w:sz w:val="22"/>
              </w:rPr>
            </w:pPr>
            <w:r>
              <w:rPr>
                <w:sz w:val="22"/>
              </w:rPr>
              <w:t>Hvad</w:t>
            </w:r>
            <w:r>
              <w:rPr>
                <w:spacing w:val="-1"/>
                <w:sz w:val="22"/>
              </w:rPr>
              <w:t> </w:t>
            </w:r>
            <w:r>
              <w:rPr>
                <w:sz w:val="22"/>
              </w:rPr>
              <w:t>har</w:t>
            </w:r>
            <w:r>
              <w:rPr>
                <w:spacing w:val="-1"/>
                <w:sz w:val="22"/>
              </w:rPr>
              <w:t> </w:t>
            </w:r>
            <w:r>
              <w:rPr>
                <w:sz w:val="22"/>
              </w:rPr>
              <w:t>vi</w:t>
            </w:r>
          </w:p>
        </w:tc>
        <w:tc>
          <w:tcPr>
            <w:tcW w:w="2198" w:type="dxa"/>
            <w:tcBorders>
              <w:top w:val="nil"/>
              <w:bottom w:val="nil"/>
            </w:tcBorders>
          </w:tcPr>
          <w:p>
            <w:pPr>
              <w:pStyle w:val="TableParagraph"/>
              <w:spacing w:line="250" w:lineRule="exact" w:before="11"/>
              <w:ind w:left="110"/>
              <w:rPr>
                <w:sz w:val="22"/>
              </w:rPr>
            </w:pPr>
            <w:r>
              <w:rPr>
                <w:sz w:val="22"/>
              </w:rPr>
              <w:t>opfølgende</w:t>
            </w:r>
            <w:r>
              <w:rPr>
                <w:spacing w:val="-3"/>
                <w:sz w:val="22"/>
              </w:rPr>
              <w:t> </w:t>
            </w:r>
            <w:r>
              <w:rPr>
                <w:sz w:val="22"/>
              </w:rPr>
              <w:t>samtale</w:t>
            </w:r>
          </w:p>
        </w:tc>
        <w:tc>
          <w:tcPr>
            <w:tcW w:w="3700" w:type="dxa"/>
            <w:vMerge/>
            <w:tcBorders>
              <w:top w:val="nil"/>
            </w:tcBorders>
          </w:tcPr>
          <w:p>
            <w:pPr>
              <w:rPr>
                <w:sz w:val="2"/>
                <w:szCs w:val="2"/>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spacing w:line="250" w:lineRule="exact" w:before="11"/>
              <w:ind w:left="110"/>
              <w:rPr>
                <w:sz w:val="22"/>
              </w:rPr>
            </w:pPr>
            <w:r>
              <w:rPr>
                <w:sz w:val="22"/>
              </w:rPr>
              <w:t>min</w:t>
            </w:r>
          </w:p>
        </w:tc>
      </w:tr>
      <w:tr>
        <w:trPr>
          <w:trHeight w:val="280"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spacing w:line="250" w:lineRule="exact" w:before="10"/>
              <w:ind w:left="107"/>
              <w:rPr>
                <w:sz w:val="22"/>
              </w:rPr>
            </w:pPr>
            <w:r>
              <w:rPr>
                <w:sz w:val="22"/>
              </w:rPr>
              <w:t>lært</w:t>
            </w:r>
            <w:r>
              <w:rPr>
                <w:spacing w:val="-1"/>
                <w:sz w:val="22"/>
              </w:rPr>
              <w:t> </w:t>
            </w:r>
            <w:r>
              <w:rPr>
                <w:sz w:val="22"/>
              </w:rPr>
              <w:t>og</w:t>
            </w:r>
            <w:r>
              <w:rPr>
                <w:spacing w:val="-1"/>
                <w:sz w:val="22"/>
              </w:rPr>
              <w:t> </w:t>
            </w:r>
            <w:r>
              <w:rPr>
                <w:sz w:val="22"/>
              </w:rPr>
              <w:t>hvad</w:t>
            </w:r>
          </w:p>
        </w:tc>
        <w:tc>
          <w:tcPr>
            <w:tcW w:w="2198" w:type="dxa"/>
            <w:tcBorders>
              <w:top w:val="nil"/>
              <w:bottom w:val="nil"/>
            </w:tcBorders>
          </w:tcPr>
          <w:p>
            <w:pPr>
              <w:pStyle w:val="TableParagraph"/>
              <w:spacing w:line="250" w:lineRule="exact" w:before="10"/>
              <w:ind w:left="110"/>
              <w:rPr>
                <w:sz w:val="22"/>
              </w:rPr>
            </w:pPr>
            <w:r>
              <w:rPr>
                <w:sz w:val="22"/>
              </w:rPr>
              <w:t>med</w:t>
            </w:r>
            <w:r>
              <w:rPr>
                <w:spacing w:val="-4"/>
                <w:sz w:val="22"/>
              </w:rPr>
              <w:t> </w:t>
            </w:r>
            <w:r>
              <w:rPr>
                <w:sz w:val="22"/>
              </w:rPr>
              <w:t>eleverne.</w:t>
            </w:r>
          </w:p>
        </w:tc>
        <w:tc>
          <w:tcPr>
            <w:tcW w:w="3700" w:type="dxa"/>
            <w:vMerge/>
            <w:tcBorders>
              <w:top w:val="nil"/>
            </w:tcBorders>
          </w:tcPr>
          <w:p>
            <w:pPr>
              <w:rPr>
                <w:sz w:val="2"/>
                <w:szCs w:val="2"/>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280"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spacing w:line="250" w:lineRule="exact" w:before="10"/>
              <w:ind w:left="107"/>
              <w:rPr>
                <w:sz w:val="22"/>
              </w:rPr>
            </w:pPr>
            <w:r>
              <w:rPr>
                <w:sz w:val="22"/>
              </w:rPr>
              <w:t>betyder</w:t>
            </w:r>
            <w:r>
              <w:rPr>
                <w:spacing w:val="-3"/>
                <w:sz w:val="22"/>
              </w:rPr>
              <w:t> </w:t>
            </w:r>
            <w:r>
              <w:rPr>
                <w:sz w:val="22"/>
              </w:rPr>
              <w:t>det</w:t>
            </w:r>
          </w:p>
        </w:tc>
        <w:tc>
          <w:tcPr>
            <w:tcW w:w="2198" w:type="dxa"/>
            <w:tcBorders>
              <w:top w:val="nil"/>
              <w:bottom w:val="nil"/>
            </w:tcBorders>
          </w:tcPr>
          <w:p>
            <w:pPr>
              <w:pStyle w:val="TableParagraph"/>
              <w:rPr>
                <w:rFonts w:ascii="Times New Roman"/>
                <w:sz w:val="20"/>
              </w:rPr>
            </w:pPr>
          </w:p>
        </w:tc>
        <w:tc>
          <w:tcPr>
            <w:tcW w:w="3700" w:type="dxa"/>
            <w:vMerge/>
            <w:tcBorders>
              <w:top w:val="nil"/>
            </w:tcBorders>
          </w:tcPr>
          <w:p>
            <w:pPr>
              <w:rPr>
                <w:sz w:val="2"/>
                <w:szCs w:val="2"/>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280"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spacing w:line="250" w:lineRule="exact" w:before="10"/>
              <w:ind w:left="107"/>
              <w:rPr>
                <w:sz w:val="22"/>
              </w:rPr>
            </w:pPr>
            <w:r>
              <w:rPr>
                <w:sz w:val="22"/>
              </w:rPr>
              <w:t>for</w:t>
            </w:r>
            <w:r>
              <w:rPr>
                <w:spacing w:val="-2"/>
                <w:sz w:val="22"/>
              </w:rPr>
              <w:t> </w:t>
            </w:r>
            <w:r>
              <w:rPr>
                <w:sz w:val="22"/>
              </w:rPr>
              <w:t>vores</w:t>
            </w:r>
          </w:p>
        </w:tc>
        <w:tc>
          <w:tcPr>
            <w:tcW w:w="2198" w:type="dxa"/>
            <w:tcBorders>
              <w:top w:val="nil"/>
              <w:bottom w:val="nil"/>
            </w:tcBorders>
          </w:tcPr>
          <w:p>
            <w:pPr>
              <w:pStyle w:val="TableParagraph"/>
              <w:rPr>
                <w:rFonts w:ascii="Times New Roman"/>
                <w:sz w:val="20"/>
              </w:rPr>
            </w:pPr>
          </w:p>
        </w:tc>
        <w:tc>
          <w:tcPr>
            <w:tcW w:w="3700" w:type="dxa"/>
            <w:vMerge/>
            <w:tcBorders>
              <w:top w:val="nil"/>
            </w:tcBorders>
          </w:tcPr>
          <w:p>
            <w:pPr>
              <w:rPr>
                <w:sz w:val="2"/>
                <w:szCs w:val="2"/>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281"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spacing w:line="251" w:lineRule="exact" w:before="10"/>
              <w:ind w:left="107"/>
              <w:rPr>
                <w:sz w:val="22"/>
              </w:rPr>
            </w:pPr>
            <w:r>
              <w:rPr>
                <w:sz w:val="22"/>
              </w:rPr>
              <w:t>fremtidige</w:t>
            </w:r>
          </w:p>
        </w:tc>
        <w:tc>
          <w:tcPr>
            <w:tcW w:w="2198" w:type="dxa"/>
            <w:tcBorders>
              <w:top w:val="nil"/>
              <w:bottom w:val="nil"/>
            </w:tcBorders>
          </w:tcPr>
          <w:p>
            <w:pPr>
              <w:pStyle w:val="TableParagraph"/>
              <w:rPr>
                <w:rFonts w:ascii="Times New Roman"/>
                <w:sz w:val="20"/>
              </w:rPr>
            </w:pPr>
          </w:p>
        </w:tc>
        <w:tc>
          <w:tcPr>
            <w:tcW w:w="3700" w:type="dxa"/>
            <w:vMerge/>
            <w:tcBorders>
              <w:top w:val="nil"/>
            </w:tcBorders>
          </w:tcPr>
          <w:p>
            <w:pPr>
              <w:rPr>
                <w:sz w:val="2"/>
                <w:szCs w:val="2"/>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301" w:hRule="atLeast"/>
        </w:trPr>
        <w:tc>
          <w:tcPr>
            <w:tcW w:w="619" w:type="dxa"/>
            <w:tcBorders>
              <w:top w:val="nil"/>
            </w:tcBorders>
          </w:tcPr>
          <w:p>
            <w:pPr>
              <w:pStyle w:val="TableParagraph"/>
              <w:rPr>
                <w:rFonts w:ascii="Times New Roman"/>
                <w:sz w:val="22"/>
              </w:rPr>
            </w:pPr>
          </w:p>
        </w:tc>
        <w:tc>
          <w:tcPr>
            <w:tcW w:w="1548" w:type="dxa"/>
            <w:tcBorders>
              <w:top w:val="nil"/>
            </w:tcBorders>
          </w:tcPr>
          <w:p>
            <w:pPr>
              <w:pStyle w:val="TableParagraph"/>
              <w:spacing w:before="11"/>
              <w:ind w:left="107"/>
              <w:rPr>
                <w:sz w:val="22"/>
              </w:rPr>
            </w:pPr>
            <w:r>
              <w:rPr>
                <w:sz w:val="22"/>
              </w:rPr>
              <w:t>handlinger</w:t>
            </w:r>
          </w:p>
        </w:tc>
        <w:tc>
          <w:tcPr>
            <w:tcW w:w="2198" w:type="dxa"/>
            <w:tcBorders>
              <w:top w:val="nil"/>
            </w:tcBorders>
          </w:tcPr>
          <w:p>
            <w:pPr>
              <w:pStyle w:val="TableParagraph"/>
              <w:rPr>
                <w:rFonts w:ascii="Times New Roman"/>
                <w:sz w:val="22"/>
              </w:rPr>
            </w:pPr>
          </w:p>
        </w:tc>
        <w:tc>
          <w:tcPr>
            <w:tcW w:w="3700" w:type="dxa"/>
            <w:vMerge/>
            <w:tcBorders>
              <w:top w:val="nil"/>
            </w:tcBorders>
          </w:tcPr>
          <w:p>
            <w:pPr>
              <w:rPr>
                <w:sz w:val="2"/>
                <w:szCs w:val="2"/>
              </w:rPr>
            </w:pPr>
          </w:p>
        </w:tc>
        <w:tc>
          <w:tcPr>
            <w:tcW w:w="964" w:type="dxa"/>
            <w:tcBorders>
              <w:top w:val="nil"/>
            </w:tcBorders>
          </w:tcPr>
          <w:p>
            <w:pPr>
              <w:pStyle w:val="TableParagraph"/>
              <w:rPr>
                <w:rFonts w:ascii="Times New Roman"/>
                <w:sz w:val="22"/>
              </w:rPr>
            </w:pPr>
          </w:p>
        </w:tc>
        <w:tc>
          <w:tcPr>
            <w:tcW w:w="597" w:type="dxa"/>
            <w:tcBorders>
              <w:top w:val="nil"/>
            </w:tcBorders>
          </w:tcPr>
          <w:p>
            <w:pPr>
              <w:pStyle w:val="TableParagraph"/>
              <w:rPr>
                <w:rFonts w:ascii="Times New Roman"/>
                <w:sz w:val="22"/>
              </w:rPr>
            </w:pPr>
          </w:p>
        </w:tc>
      </w:tr>
      <w:tr>
        <w:trPr>
          <w:trHeight w:val="274" w:hRule="atLeast"/>
        </w:trPr>
        <w:tc>
          <w:tcPr>
            <w:tcW w:w="619" w:type="dxa"/>
            <w:tcBorders>
              <w:bottom w:val="nil"/>
            </w:tcBorders>
          </w:tcPr>
          <w:p>
            <w:pPr>
              <w:pStyle w:val="TableParagraph"/>
              <w:ind w:left="110"/>
              <w:rPr>
                <w:sz w:val="22"/>
              </w:rPr>
            </w:pPr>
            <w:r>
              <w:rPr>
                <w:w w:val="100"/>
                <w:sz w:val="22"/>
              </w:rPr>
              <w:t>6</w:t>
            </w:r>
          </w:p>
        </w:tc>
        <w:tc>
          <w:tcPr>
            <w:tcW w:w="1548" w:type="dxa"/>
            <w:tcBorders>
              <w:bottom w:val="nil"/>
            </w:tcBorders>
          </w:tcPr>
          <w:p>
            <w:pPr>
              <w:pStyle w:val="TableParagraph"/>
              <w:ind w:left="107"/>
              <w:rPr>
                <w:sz w:val="22"/>
              </w:rPr>
            </w:pPr>
            <w:r>
              <w:rPr>
                <w:sz w:val="22"/>
              </w:rPr>
              <w:t>Lær</w:t>
            </w:r>
            <w:r>
              <w:rPr>
                <w:spacing w:val="-2"/>
                <w:sz w:val="22"/>
              </w:rPr>
              <w:t> </w:t>
            </w:r>
            <w:r>
              <w:rPr>
                <w:sz w:val="22"/>
              </w:rPr>
              <w:t>og læs</w:t>
            </w:r>
          </w:p>
        </w:tc>
        <w:tc>
          <w:tcPr>
            <w:tcW w:w="2198" w:type="dxa"/>
            <w:tcBorders>
              <w:bottom w:val="nil"/>
            </w:tcBorders>
          </w:tcPr>
          <w:p>
            <w:pPr>
              <w:pStyle w:val="TableParagraph"/>
              <w:ind w:left="110"/>
              <w:rPr>
                <w:sz w:val="22"/>
              </w:rPr>
            </w:pPr>
            <w:r>
              <w:rPr>
                <w:sz w:val="22"/>
              </w:rPr>
              <w:t>I</w:t>
            </w:r>
            <w:r>
              <w:rPr>
                <w:spacing w:val="-1"/>
                <w:sz w:val="22"/>
              </w:rPr>
              <w:t> </w:t>
            </w:r>
            <w:r>
              <w:rPr>
                <w:sz w:val="22"/>
              </w:rPr>
              <w:t>et kort</w:t>
            </w:r>
            <w:r>
              <w:rPr>
                <w:spacing w:val="-3"/>
                <w:sz w:val="22"/>
              </w:rPr>
              <w:t> </w:t>
            </w:r>
            <w:r>
              <w:rPr>
                <w:sz w:val="22"/>
              </w:rPr>
              <w:t>slideshow</w:t>
            </w:r>
          </w:p>
        </w:tc>
        <w:tc>
          <w:tcPr>
            <w:tcW w:w="3700" w:type="dxa"/>
            <w:tcBorders>
              <w:bottom w:val="nil"/>
            </w:tcBorders>
          </w:tcPr>
          <w:p>
            <w:pPr>
              <w:pStyle w:val="TableParagraph"/>
              <w:ind w:left="108"/>
              <w:rPr>
                <w:sz w:val="22"/>
              </w:rPr>
            </w:pPr>
            <w:r>
              <w:rPr>
                <w:sz w:val="22"/>
              </w:rPr>
              <w:t>Slide</w:t>
            </w:r>
            <w:r>
              <w:rPr>
                <w:spacing w:val="-2"/>
                <w:sz w:val="22"/>
              </w:rPr>
              <w:t> </w:t>
            </w:r>
            <w:r>
              <w:rPr>
                <w:sz w:val="22"/>
              </w:rPr>
              <w:t>17-22</w:t>
            </w:r>
          </w:p>
        </w:tc>
        <w:tc>
          <w:tcPr>
            <w:tcW w:w="964" w:type="dxa"/>
            <w:tcBorders>
              <w:bottom w:val="nil"/>
            </w:tcBorders>
          </w:tcPr>
          <w:p>
            <w:pPr>
              <w:pStyle w:val="TableParagraph"/>
              <w:ind w:left="111"/>
              <w:rPr>
                <w:sz w:val="22"/>
              </w:rPr>
            </w:pPr>
            <w:r>
              <w:rPr>
                <w:sz w:val="22"/>
              </w:rPr>
              <w:t>Plenum</w:t>
            </w:r>
          </w:p>
        </w:tc>
        <w:tc>
          <w:tcPr>
            <w:tcW w:w="597" w:type="dxa"/>
            <w:tcBorders>
              <w:bottom w:val="nil"/>
            </w:tcBorders>
          </w:tcPr>
          <w:p>
            <w:pPr>
              <w:pStyle w:val="TableParagraph"/>
              <w:ind w:left="110"/>
              <w:rPr>
                <w:sz w:val="22"/>
              </w:rPr>
            </w:pPr>
            <w:r>
              <w:rPr>
                <w:w w:val="100"/>
                <w:sz w:val="22"/>
              </w:rPr>
              <w:t>2</w:t>
            </w:r>
          </w:p>
        </w:tc>
      </w:tr>
      <w:tr>
        <w:trPr>
          <w:trHeight w:val="290"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spacing w:before="15"/>
              <w:ind w:left="107"/>
              <w:rPr>
                <w:sz w:val="22"/>
              </w:rPr>
            </w:pPr>
            <w:r>
              <w:rPr>
                <w:sz w:val="22"/>
              </w:rPr>
              <w:t>mere</w:t>
            </w:r>
          </w:p>
        </w:tc>
        <w:tc>
          <w:tcPr>
            <w:tcW w:w="2198" w:type="dxa"/>
            <w:tcBorders>
              <w:top w:val="nil"/>
              <w:bottom w:val="nil"/>
            </w:tcBorders>
          </w:tcPr>
          <w:p>
            <w:pPr>
              <w:pStyle w:val="TableParagraph"/>
              <w:spacing w:before="15"/>
              <w:ind w:left="110"/>
              <w:rPr>
                <w:sz w:val="22"/>
              </w:rPr>
            </w:pPr>
            <w:r>
              <w:rPr>
                <w:sz w:val="22"/>
              </w:rPr>
              <w:t>vises</w:t>
            </w:r>
            <w:r>
              <w:rPr>
                <w:spacing w:val="-1"/>
                <w:sz w:val="22"/>
              </w:rPr>
              <w:t> </w:t>
            </w:r>
            <w:r>
              <w:rPr>
                <w:sz w:val="22"/>
              </w:rPr>
              <w:t>nogle</w:t>
            </w:r>
            <w:r>
              <w:rPr>
                <w:spacing w:val="-1"/>
                <w:sz w:val="22"/>
              </w:rPr>
              <w:t> </w:t>
            </w:r>
            <w:r>
              <w:rPr>
                <w:sz w:val="22"/>
              </w:rPr>
              <w:t>bud</w:t>
            </w:r>
            <w:r>
              <w:rPr>
                <w:spacing w:val="-2"/>
                <w:sz w:val="22"/>
              </w:rPr>
              <w:t> </w:t>
            </w:r>
            <w:r>
              <w:rPr>
                <w:sz w:val="22"/>
              </w:rPr>
              <w:t>på</w:t>
            </w:r>
          </w:p>
        </w:tc>
        <w:tc>
          <w:tcPr>
            <w:tcW w:w="3700" w:type="dxa"/>
            <w:tcBorders>
              <w:top w:val="nil"/>
              <w:bottom w:val="nil"/>
            </w:tcBorders>
          </w:tcPr>
          <w:p>
            <w:pPr>
              <w:pStyle w:val="TableParagraph"/>
              <w:rPr>
                <w:rFonts w:ascii="Times New Roman"/>
                <w:sz w:val="20"/>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spacing w:before="15"/>
              <w:ind w:left="110"/>
              <w:rPr>
                <w:sz w:val="22"/>
              </w:rPr>
            </w:pPr>
            <w:r>
              <w:rPr>
                <w:sz w:val="22"/>
              </w:rPr>
              <w:t>min</w:t>
            </w:r>
          </w:p>
        </w:tc>
      </w:tr>
      <w:tr>
        <w:trPr>
          <w:trHeight w:val="291"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c>
          <w:tcPr>
            <w:tcW w:w="2198" w:type="dxa"/>
            <w:tcBorders>
              <w:top w:val="nil"/>
              <w:bottom w:val="nil"/>
            </w:tcBorders>
          </w:tcPr>
          <w:p>
            <w:pPr>
              <w:pStyle w:val="TableParagraph"/>
              <w:spacing w:before="15"/>
              <w:ind w:left="110"/>
              <w:rPr>
                <w:sz w:val="22"/>
              </w:rPr>
            </w:pPr>
            <w:r>
              <w:rPr>
                <w:sz w:val="22"/>
              </w:rPr>
              <w:t>film,</w:t>
            </w:r>
            <w:r>
              <w:rPr>
                <w:spacing w:val="-3"/>
                <w:sz w:val="22"/>
              </w:rPr>
              <w:t> </w:t>
            </w:r>
            <w:r>
              <w:rPr>
                <w:sz w:val="22"/>
              </w:rPr>
              <w:t>som</w:t>
            </w:r>
            <w:r>
              <w:rPr>
                <w:spacing w:val="-3"/>
                <w:sz w:val="22"/>
              </w:rPr>
              <w:t> </w:t>
            </w:r>
            <w:r>
              <w:rPr>
                <w:sz w:val="22"/>
              </w:rPr>
              <w:t>eleverne</w:t>
            </w:r>
          </w:p>
        </w:tc>
        <w:tc>
          <w:tcPr>
            <w:tcW w:w="3700" w:type="dxa"/>
            <w:tcBorders>
              <w:top w:val="nil"/>
              <w:bottom w:val="nil"/>
            </w:tcBorders>
          </w:tcPr>
          <w:p>
            <w:pPr>
              <w:pStyle w:val="TableParagraph"/>
              <w:rPr>
                <w:rFonts w:ascii="Times New Roman"/>
                <w:sz w:val="20"/>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291" w:hRule="atLeast"/>
        </w:trPr>
        <w:tc>
          <w:tcPr>
            <w:tcW w:w="6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c>
          <w:tcPr>
            <w:tcW w:w="2198" w:type="dxa"/>
            <w:tcBorders>
              <w:top w:val="nil"/>
              <w:bottom w:val="nil"/>
            </w:tcBorders>
          </w:tcPr>
          <w:p>
            <w:pPr>
              <w:pStyle w:val="TableParagraph"/>
              <w:spacing w:before="16"/>
              <w:ind w:left="110"/>
              <w:rPr>
                <w:sz w:val="22"/>
              </w:rPr>
            </w:pPr>
            <w:r>
              <w:rPr>
                <w:sz w:val="22"/>
              </w:rPr>
              <w:t>kan</w:t>
            </w:r>
            <w:r>
              <w:rPr>
                <w:spacing w:val="-1"/>
                <w:sz w:val="22"/>
              </w:rPr>
              <w:t> </w:t>
            </w:r>
            <w:r>
              <w:rPr>
                <w:sz w:val="22"/>
              </w:rPr>
              <w:t>se,</w:t>
            </w:r>
            <w:r>
              <w:rPr>
                <w:spacing w:val="-2"/>
                <w:sz w:val="22"/>
              </w:rPr>
              <w:t> </w:t>
            </w:r>
            <w:r>
              <w:rPr>
                <w:sz w:val="22"/>
              </w:rPr>
              <w:t>hvis de</w:t>
            </w:r>
            <w:r>
              <w:rPr>
                <w:spacing w:val="-3"/>
                <w:sz w:val="22"/>
              </w:rPr>
              <w:t> </w:t>
            </w:r>
            <w:r>
              <w:rPr>
                <w:sz w:val="22"/>
              </w:rPr>
              <w:t>er</w:t>
            </w:r>
          </w:p>
        </w:tc>
        <w:tc>
          <w:tcPr>
            <w:tcW w:w="3700" w:type="dxa"/>
            <w:tcBorders>
              <w:top w:val="nil"/>
              <w:bottom w:val="nil"/>
            </w:tcBorders>
          </w:tcPr>
          <w:p>
            <w:pPr>
              <w:pStyle w:val="TableParagraph"/>
              <w:rPr>
                <w:rFonts w:ascii="Times New Roman"/>
                <w:sz w:val="20"/>
              </w:rPr>
            </w:pPr>
          </w:p>
        </w:tc>
        <w:tc>
          <w:tcPr>
            <w:tcW w:w="964" w:type="dxa"/>
            <w:tcBorders>
              <w:top w:val="nil"/>
              <w:bottom w:val="nil"/>
            </w:tcBorders>
          </w:tcPr>
          <w:p>
            <w:pPr>
              <w:pStyle w:val="TableParagraph"/>
              <w:rPr>
                <w:rFonts w:ascii="Times New Roman"/>
                <w:sz w:val="20"/>
              </w:rPr>
            </w:pPr>
          </w:p>
        </w:tc>
        <w:tc>
          <w:tcPr>
            <w:tcW w:w="597" w:type="dxa"/>
            <w:tcBorders>
              <w:top w:val="nil"/>
              <w:bottom w:val="nil"/>
            </w:tcBorders>
          </w:tcPr>
          <w:p>
            <w:pPr>
              <w:pStyle w:val="TableParagraph"/>
              <w:rPr>
                <w:rFonts w:ascii="Times New Roman"/>
                <w:sz w:val="20"/>
              </w:rPr>
            </w:pPr>
          </w:p>
        </w:tc>
      </w:tr>
      <w:tr>
        <w:trPr>
          <w:trHeight w:val="305" w:hRule="atLeast"/>
        </w:trPr>
        <w:tc>
          <w:tcPr>
            <w:tcW w:w="619" w:type="dxa"/>
            <w:tcBorders>
              <w:top w:val="nil"/>
            </w:tcBorders>
          </w:tcPr>
          <w:p>
            <w:pPr>
              <w:pStyle w:val="TableParagraph"/>
              <w:rPr>
                <w:rFonts w:ascii="Times New Roman"/>
                <w:sz w:val="22"/>
              </w:rPr>
            </w:pPr>
          </w:p>
        </w:tc>
        <w:tc>
          <w:tcPr>
            <w:tcW w:w="1548" w:type="dxa"/>
            <w:tcBorders>
              <w:top w:val="nil"/>
            </w:tcBorders>
          </w:tcPr>
          <w:p>
            <w:pPr>
              <w:pStyle w:val="TableParagraph"/>
              <w:rPr>
                <w:rFonts w:ascii="Times New Roman"/>
                <w:sz w:val="22"/>
              </w:rPr>
            </w:pPr>
          </w:p>
        </w:tc>
        <w:tc>
          <w:tcPr>
            <w:tcW w:w="2198" w:type="dxa"/>
            <w:tcBorders>
              <w:top w:val="nil"/>
            </w:tcBorders>
          </w:tcPr>
          <w:p>
            <w:pPr>
              <w:pStyle w:val="TableParagraph"/>
              <w:spacing w:before="15"/>
              <w:ind w:left="110"/>
              <w:rPr>
                <w:sz w:val="22"/>
              </w:rPr>
            </w:pPr>
            <w:r>
              <w:rPr>
                <w:sz w:val="22"/>
              </w:rPr>
              <w:t>nysgerrig</w:t>
            </w:r>
            <w:r>
              <w:rPr>
                <w:spacing w:val="-4"/>
                <w:sz w:val="22"/>
              </w:rPr>
              <w:t> </w:t>
            </w:r>
            <w:r>
              <w:rPr>
                <w:sz w:val="22"/>
              </w:rPr>
              <w:t>på</w:t>
            </w:r>
            <w:r>
              <w:rPr>
                <w:spacing w:val="-2"/>
                <w:sz w:val="22"/>
              </w:rPr>
              <w:t> </w:t>
            </w:r>
            <w:r>
              <w:rPr>
                <w:sz w:val="22"/>
              </w:rPr>
              <w:t>at lære</w:t>
            </w:r>
          </w:p>
        </w:tc>
        <w:tc>
          <w:tcPr>
            <w:tcW w:w="3700" w:type="dxa"/>
            <w:tcBorders>
              <w:top w:val="nil"/>
            </w:tcBorders>
          </w:tcPr>
          <w:p>
            <w:pPr>
              <w:pStyle w:val="TableParagraph"/>
              <w:rPr>
                <w:rFonts w:ascii="Times New Roman"/>
                <w:sz w:val="22"/>
              </w:rPr>
            </w:pPr>
          </w:p>
        </w:tc>
        <w:tc>
          <w:tcPr>
            <w:tcW w:w="964" w:type="dxa"/>
            <w:tcBorders>
              <w:top w:val="nil"/>
            </w:tcBorders>
          </w:tcPr>
          <w:p>
            <w:pPr>
              <w:pStyle w:val="TableParagraph"/>
              <w:rPr>
                <w:rFonts w:ascii="Times New Roman"/>
                <w:sz w:val="22"/>
              </w:rPr>
            </w:pPr>
          </w:p>
        </w:tc>
        <w:tc>
          <w:tcPr>
            <w:tcW w:w="597" w:type="dxa"/>
            <w:tcBorders>
              <w:top w:val="nil"/>
            </w:tcBorders>
          </w:tcPr>
          <w:p>
            <w:pPr>
              <w:pStyle w:val="TableParagraph"/>
              <w:rPr>
                <w:rFonts w:ascii="Times New Roman"/>
                <w:sz w:val="22"/>
              </w:rPr>
            </w:pPr>
          </w:p>
        </w:tc>
      </w:tr>
    </w:tbl>
    <w:p>
      <w:pPr>
        <w:spacing w:after="0"/>
        <w:rPr>
          <w:rFonts w:ascii="Times New Roman"/>
          <w:sz w:val="22"/>
        </w:rPr>
        <w:sectPr>
          <w:pgSz w:w="11910" w:h="16840"/>
          <w:pgMar w:header="0" w:footer="783" w:top="760" w:bottom="1506" w:left="1020" w:right="3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1548"/>
        <w:gridCol w:w="2198"/>
        <w:gridCol w:w="3700"/>
        <w:gridCol w:w="964"/>
        <w:gridCol w:w="597"/>
      </w:tblGrid>
      <w:tr>
        <w:trPr>
          <w:trHeight w:val="580" w:hRule="atLeast"/>
        </w:trPr>
        <w:tc>
          <w:tcPr>
            <w:tcW w:w="619" w:type="dxa"/>
          </w:tcPr>
          <w:p>
            <w:pPr>
              <w:pStyle w:val="TableParagraph"/>
              <w:rPr>
                <w:rFonts w:ascii="Times New Roman"/>
                <w:sz w:val="22"/>
              </w:rPr>
            </w:pPr>
          </w:p>
        </w:tc>
        <w:tc>
          <w:tcPr>
            <w:tcW w:w="1548" w:type="dxa"/>
          </w:tcPr>
          <w:p>
            <w:pPr>
              <w:pStyle w:val="TableParagraph"/>
              <w:rPr>
                <w:rFonts w:ascii="Times New Roman"/>
                <w:sz w:val="22"/>
              </w:rPr>
            </w:pPr>
          </w:p>
        </w:tc>
        <w:tc>
          <w:tcPr>
            <w:tcW w:w="2198" w:type="dxa"/>
          </w:tcPr>
          <w:p>
            <w:pPr>
              <w:pStyle w:val="TableParagraph"/>
              <w:spacing w:line="246" w:lineRule="exact"/>
              <w:ind w:left="110"/>
              <w:rPr>
                <w:sz w:val="22"/>
              </w:rPr>
            </w:pPr>
            <w:r>
              <w:rPr>
                <w:sz w:val="22"/>
              </w:rPr>
              <w:t>mere</w:t>
            </w:r>
            <w:r>
              <w:rPr>
                <w:spacing w:val="-4"/>
                <w:sz w:val="22"/>
              </w:rPr>
              <w:t> </w:t>
            </w:r>
            <w:r>
              <w:rPr>
                <w:sz w:val="22"/>
              </w:rPr>
              <w:t>om</w:t>
            </w:r>
            <w:r>
              <w:rPr>
                <w:spacing w:val="-2"/>
                <w:sz w:val="22"/>
              </w:rPr>
              <w:t> </w:t>
            </w:r>
            <w:r>
              <w:rPr>
                <w:sz w:val="22"/>
              </w:rPr>
              <w:t>fake</w:t>
            </w:r>
            <w:r>
              <w:rPr>
                <w:spacing w:val="-1"/>
                <w:sz w:val="22"/>
              </w:rPr>
              <w:t> </w:t>
            </w:r>
            <w:r>
              <w:rPr>
                <w:sz w:val="22"/>
              </w:rPr>
              <w:t>news,</w:t>
            </w:r>
          </w:p>
          <w:p>
            <w:pPr>
              <w:pStyle w:val="TableParagraph"/>
              <w:spacing w:before="37"/>
              <w:ind w:left="110"/>
              <w:rPr>
                <w:sz w:val="22"/>
              </w:rPr>
            </w:pPr>
            <w:r>
              <w:rPr>
                <w:sz w:val="22"/>
              </w:rPr>
              <w:t>trolling</w:t>
            </w:r>
            <w:r>
              <w:rPr>
                <w:spacing w:val="-3"/>
                <w:sz w:val="22"/>
              </w:rPr>
              <w:t> </w:t>
            </w:r>
            <w:r>
              <w:rPr>
                <w:sz w:val="22"/>
              </w:rPr>
              <w:t>osv.</w:t>
            </w:r>
          </w:p>
        </w:tc>
        <w:tc>
          <w:tcPr>
            <w:tcW w:w="3700" w:type="dxa"/>
          </w:tcPr>
          <w:p>
            <w:pPr>
              <w:pStyle w:val="TableParagraph"/>
              <w:rPr>
                <w:rFonts w:ascii="Times New Roman"/>
                <w:sz w:val="22"/>
              </w:rPr>
            </w:pPr>
          </w:p>
        </w:tc>
        <w:tc>
          <w:tcPr>
            <w:tcW w:w="964" w:type="dxa"/>
          </w:tcPr>
          <w:p>
            <w:pPr>
              <w:pStyle w:val="TableParagraph"/>
              <w:rPr>
                <w:rFonts w:ascii="Times New Roman"/>
                <w:sz w:val="22"/>
              </w:rPr>
            </w:pPr>
          </w:p>
        </w:tc>
        <w:tc>
          <w:tcPr>
            <w:tcW w:w="597" w:type="dxa"/>
          </w:tcPr>
          <w:p>
            <w:pPr>
              <w:pStyle w:val="TableParagraph"/>
              <w:rPr>
                <w:rFonts w:ascii="Times New Roman"/>
                <w:sz w:val="22"/>
              </w:rPr>
            </w:pPr>
          </w:p>
        </w:tc>
      </w:tr>
    </w:tbl>
    <w:p>
      <w:pPr>
        <w:pStyle w:val="BodyText"/>
        <w:rPr>
          <w:sz w:val="20"/>
        </w:rPr>
      </w:pPr>
    </w:p>
    <w:p>
      <w:pPr>
        <w:pStyle w:val="BodyText"/>
        <w:spacing w:before="10"/>
        <w:rPr>
          <w:sz w:val="18"/>
        </w:rPr>
      </w:pPr>
    </w:p>
    <w:p>
      <w:pPr>
        <w:spacing w:before="0"/>
        <w:ind w:left="112" w:right="0" w:firstLine="0"/>
        <w:jc w:val="left"/>
        <w:rPr>
          <w:b/>
          <w:sz w:val="22"/>
        </w:rPr>
      </w:pPr>
      <w:r>
        <w:rPr>
          <w:b/>
          <w:sz w:val="22"/>
        </w:rPr>
        <w:t>Uddybning</w:t>
      </w:r>
      <w:r>
        <w:rPr>
          <w:b/>
          <w:spacing w:val="-1"/>
          <w:sz w:val="22"/>
        </w:rPr>
        <w:t> </w:t>
      </w:r>
      <w:r>
        <w:rPr>
          <w:b/>
          <w:sz w:val="22"/>
        </w:rPr>
        <w:t>af</w:t>
      </w:r>
      <w:r>
        <w:rPr>
          <w:b/>
          <w:spacing w:val="-3"/>
          <w:sz w:val="22"/>
        </w:rPr>
        <w:t> </w:t>
      </w:r>
      <w:r>
        <w:rPr>
          <w:b/>
          <w:sz w:val="22"/>
        </w:rPr>
        <w:t>de</w:t>
      </w:r>
      <w:r>
        <w:rPr>
          <w:b/>
          <w:spacing w:val="-1"/>
          <w:sz w:val="22"/>
        </w:rPr>
        <w:t> </w:t>
      </w:r>
      <w:r>
        <w:rPr>
          <w:b/>
          <w:sz w:val="22"/>
        </w:rPr>
        <w:t>enkelte</w:t>
      </w:r>
      <w:r>
        <w:rPr>
          <w:b/>
          <w:spacing w:val="-2"/>
          <w:sz w:val="22"/>
        </w:rPr>
        <w:t> </w:t>
      </w:r>
      <w:r>
        <w:rPr>
          <w:b/>
          <w:sz w:val="22"/>
        </w:rPr>
        <w:t>elementer</w:t>
      </w:r>
      <w:r>
        <w:rPr>
          <w:b/>
          <w:spacing w:val="-3"/>
          <w:sz w:val="22"/>
        </w:rPr>
        <w:t> </w:t>
      </w:r>
      <w:r>
        <w:rPr>
          <w:b/>
          <w:sz w:val="22"/>
        </w:rPr>
        <w:t>i</w:t>
      </w:r>
      <w:r>
        <w:rPr>
          <w:b/>
          <w:spacing w:val="-2"/>
          <w:sz w:val="22"/>
        </w:rPr>
        <w:t> </w:t>
      </w:r>
      <w:r>
        <w:rPr>
          <w:b/>
          <w:sz w:val="22"/>
        </w:rPr>
        <w:t>planen</w:t>
      </w:r>
    </w:p>
    <w:p>
      <w:pPr>
        <w:spacing w:before="198"/>
        <w:ind w:left="112" w:right="0" w:firstLine="0"/>
        <w:jc w:val="left"/>
        <w:rPr>
          <w:i/>
          <w:sz w:val="22"/>
        </w:rPr>
      </w:pPr>
      <w:r>
        <w:rPr>
          <w:i/>
          <w:sz w:val="22"/>
          <w:u w:val="single"/>
        </w:rPr>
        <w:t>1:</w:t>
      </w:r>
      <w:r>
        <w:rPr>
          <w:i/>
          <w:spacing w:val="-2"/>
          <w:sz w:val="22"/>
          <w:u w:val="single"/>
        </w:rPr>
        <w:t> </w:t>
      </w:r>
      <w:r>
        <w:rPr>
          <w:i/>
          <w:sz w:val="22"/>
          <w:u w:val="single"/>
        </w:rPr>
        <w:t>Kahoot</w:t>
      </w:r>
      <w:r>
        <w:rPr>
          <w:i/>
          <w:spacing w:val="-1"/>
          <w:sz w:val="22"/>
          <w:u w:val="single"/>
        </w:rPr>
        <w:t> </w:t>
      </w:r>
      <w:r>
        <w:rPr>
          <w:i/>
          <w:sz w:val="22"/>
          <w:u w:val="single"/>
        </w:rPr>
        <w:t>om</w:t>
      </w:r>
      <w:r>
        <w:rPr>
          <w:i/>
          <w:spacing w:val="-2"/>
          <w:sz w:val="22"/>
          <w:u w:val="single"/>
        </w:rPr>
        <w:t> </w:t>
      </w:r>
      <w:r>
        <w:rPr>
          <w:i/>
          <w:sz w:val="22"/>
          <w:u w:val="single"/>
        </w:rPr>
        <w:t>digital</w:t>
      </w:r>
      <w:r>
        <w:rPr>
          <w:i/>
          <w:spacing w:val="-3"/>
          <w:sz w:val="22"/>
          <w:u w:val="single"/>
        </w:rPr>
        <w:t> </w:t>
      </w:r>
      <w:r>
        <w:rPr>
          <w:i/>
          <w:sz w:val="22"/>
          <w:u w:val="single"/>
        </w:rPr>
        <w:t>dannelse</w:t>
      </w:r>
    </w:p>
    <w:p>
      <w:pPr>
        <w:pStyle w:val="BodyText"/>
        <w:spacing w:line="278" w:lineRule="auto" w:before="196"/>
        <w:ind w:left="112" w:right="1043"/>
      </w:pPr>
      <w:r>
        <w:rPr/>
        <w:t>Kahoot’en indeholder 12 spørgsmål om alt fra fake news til deep fakes, internet trolls, cat fishing</w:t>
      </w:r>
      <w:r>
        <w:rPr>
          <w:spacing w:val="-59"/>
        </w:rPr>
        <w:t> </w:t>
      </w:r>
      <w:r>
        <w:rPr/>
        <w:t>og</w:t>
      </w:r>
      <w:r>
        <w:rPr>
          <w:spacing w:val="-1"/>
        </w:rPr>
        <w:t> </w:t>
      </w:r>
      <w:r>
        <w:rPr/>
        <w:t>kildekritik.</w:t>
      </w:r>
    </w:p>
    <w:p>
      <w:pPr>
        <w:pStyle w:val="BodyText"/>
        <w:spacing w:line="278" w:lineRule="auto" w:before="155"/>
        <w:ind w:left="112" w:right="1201"/>
      </w:pPr>
      <w:r>
        <w:rPr/>
        <w:t>5 spørgsmål er konstrueret således at du skal vælge imellem, hvorvidt udsagnet er sandt eller</w:t>
      </w:r>
      <w:r>
        <w:rPr>
          <w:spacing w:val="1"/>
        </w:rPr>
        <w:t> </w:t>
      </w:r>
      <w:r>
        <w:rPr/>
        <w:t>falsk. Blandt andet er der 4 videoer, hvor eleverne bliver bedt om at tage stilling til, hvorvidt det</w:t>
      </w:r>
      <w:r>
        <w:rPr>
          <w:spacing w:val="-59"/>
        </w:rPr>
        <w:t> </w:t>
      </w:r>
      <w:r>
        <w:rPr/>
        <w:t>virkelig</w:t>
      </w:r>
      <w:r>
        <w:rPr>
          <w:spacing w:val="-3"/>
        </w:rPr>
        <w:t> </w:t>
      </w:r>
      <w:r>
        <w:rPr/>
        <w:t>er</w:t>
      </w:r>
      <w:r>
        <w:rPr>
          <w:spacing w:val="-3"/>
        </w:rPr>
        <w:t> </w:t>
      </w:r>
      <w:r>
        <w:rPr/>
        <w:t>Mette</w:t>
      </w:r>
      <w:r>
        <w:rPr>
          <w:spacing w:val="-4"/>
        </w:rPr>
        <w:t> </w:t>
      </w:r>
      <w:r>
        <w:rPr/>
        <w:t>Frederiksen, Donald</w:t>
      </w:r>
      <w:r>
        <w:rPr>
          <w:spacing w:val="-2"/>
        </w:rPr>
        <w:t> </w:t>
      </w:r>
      <w:r>
        <w:rPr/>
        <w:t>Trump, Tom</w:t>
      </w:r>
      <w:r>
        <w:rPr>
          <w:spacing w:val="-3"/>
        </w:rPr>
        <w:t> </w:t>
      </w:r>
      <w:r>
        <w:rPr/>
        <w:t>Cruise</w:t>
      </w:r>
      <w:r>
        <w:rPr>
          <w:spacing w:val="-2"/>
        </w:rPr>
        <w:t> </w:t>
      </w:r>
      <w:r>
        <w:rPr/>
        <w:t>og</w:t>
      </w:r>
      <w:r>
        <w:rPr>
          <w:spacing w:val="-4"/>
        </w:rPr>
        <w:t> </w:t>
      </w:r>
      <w:r>
        <w:rPr/>
        <w:t>Barak</w:t>
      </w:r>
      <w:r>
        <w:rPr>
          <w:spacing w:val="-4"/>
        </w:rPr>
        <w:t> </w:t>
      </w:r>
      <w:r>
        <w:rPr/>
        <w:t>Obama, der udtaler sig.</w:t>
      </w:r>
    </w:p>
    <w:p>
      <w:pPr>
        <w:pStyle w:val="BodyText"/>
        <w:spacing w:before="154"/>
        <w:ind w:left="112"/>
      </w:pPr>
      <w:r>
        <w:rPr/>
        <w:t>Til</w:t>
      </w:r>
      <w:r>
        <w:rPr>
          <w:spacing w:val="-3"/>
        </w:rPr>
        <w:t> </w:t>
      </w:r>
      <w:r>
        <w:rPr/>
        <w:t>de</w:t>
      </w:r>
      <w:r>
        <w:rPr>
          <w:spacing w:val="-3"/>
        </w:rPr>
        <w:t> </w:t>
      </w:r>
      <w:r>
        <w:rPr/>
        <w:t>resterende</w:t>
      </w:r>
      <w:r>
        <w:rPr>
          <w:spacing w:val="-5"/>
        </w:rPr>
        <w:t> </w:t>
      </w:r>
      <w:r>
        <w:rPr/>
        <w:t>7</w:t>
      </w:r>
      <w:r>
        <w:rPr>
          <w:spacing w:val="-2"/>
        </w:rPr>
        <w:t> </w:t>
      </w:r>
      <w:r>
        <w:rPr/>
        <w:t>spørgsmål</w:t>
      </w:r>
      <w:r>
        <w:rPr>
          <w:spacing w:val="-3"/>
        </w:rPr>
        <w:t> </w:t>
      </w:r>
      <w:r>
        <w:rPr/>
        <w:t>er</w:t>
      </w:r>
      <w:r>
        <w:rPr>
          <w:spacing w:val="-4"/>
        </w:rPr>
        <w:t> </w:t>
      </w:r>
      <w:r>
        <w:rPr/>
        <w:t>der</w:t>
      </w:r>
      <w:r>
        <w:rPr>
          <w:spacing w:val="-3"/>
        </w:rPr>
        <w:t> </w:t>
      </w:r>
      <w:r>
        <w:rPr/>
        <w:t>fire</w:t>
      </w:r>
      <w:r>
        <w:rPr>
          <w:spacing w:val="-3"/>
        </w:rPr>
        <w:t> </w:t>
      </w:r>
      <w:r>
        <w:rPr/>
        <w:t>svarmuligheder,</w:t>
      </w:r>
      <w:r>
        <w:rPr>
          <w:spacing w:val="-1"/>
        </w:rPr>
        <w:t> </w:t>
      </w:r>
      <w:r>
        <w:rPr/>
        <w:t>som</w:t>
      </w:r>
      <w:r>
        <w:rPr>
          <w:spacing w:val="-4"/>
        </w:rPr>
        <w:t> </w:t>
      </w:r>
      <w:r>
        <w:rPr/>
        <w:t>eleverne</w:t>
      </w:r>
      <w:r>
        <w:rPr>
          <w:spacing w:val="-4"/>
        </w:rPr>
        <w:t> </w:t>
      </w:r>
      <w:r>
        <w:rPr/>
        <w:t>skal</w:t>
      </w:r>
      <w:r>
        <w:rPr>
          <w:spacing w:val="-3"/>
        </w:rPr>
        <w:t> </w:t>
      </w:r>
      <w:r>
        <w:rPr/>
        <w:t>vælge</w:t>
      </w:r>
      <w:r>
        <w:rPr>
          <w:spacing w:val="-3"/>
        </w:rPr>
        <w:t> </w:t>
      </w:r>
      <w:r>
        <w:rPr/>
        <w:t>imellem.</w:t>
      </w:r>
    </w:p>
    <w:p>
      <w:pPr>
        <w:pStyle w:val="BodyText"/>
        <w:spacing w:line="276" w:lineRule="auto" w:before="196"/>
        <w:ind w:left="112" w:right="1103"/>
      </w:pPr>
      <w:r>
        <w:rPr/>
        <w:t>For at facilitere at alle elever kan være med, kan det være, at det er en god ide, at du læser</w:t>
      </w:r>
      <w:r>
        <w:rPr>
          <w:spacing w:val="1"/>
        </w:rPr>
        <w:t> </w:t>
      </w:r>
      <w:r>
        <w:rPr/>
        <w:t>spørgsmålene og svarmulighederne op. Der er sat tid af til dette. Til hvert spørgsmål er der 30</w:t>
      </w:r>
      <w:r>
        <w:rPr>
          <w:spacing w:val="1"/>
        </w:rPr>
        <w:t> </w:t>
      </w:r>
      <w:r>
        <w:rPr/>
        <w:t>sekunder til at svare. Ved videospørgsmålene er der 60 sekunder, fordi videoen også skal nå at</w:t>
      </w:r>
      <w:r>
        <w:rPr>
          <w:spacing w:val="-59"/>
        </w:rPr>
        <w:t> </w:t>
      </w:r>
      <w:r>
        <w:rPr/>
        <w:t>blive</w:t>
      </w:r>
      <w:r>
        <w:rPr>
          <w:spacing w:val="-1"/>
        </w:rPr>
        <w:t> </w:t>
      </w:r>
      <w:r>
        <w:rPr/>
        <w:t>afspillet.</w:t>
      </w:r>
    </w:p>
    <w:p>
      <w:pPr>
        <w:spacing w:before="163"/>
        <w:ind w:left="112" w:right="0" w:firstLine="0"/>
        <w:jc w:val="left"/>
        <w:rPr>
          <w:i/>
          <w:sz w:val="22"/>
        </w:rPr>
      </w:pPr>
      <w:r>
        <w:rPr>
          <w:i/>
          <w:sz w:val="22"/>
          <w:u w:val="single"/>
        </w:rPr>
        <w:t>2:</w:t>
      </w:r>
      <w:r>
        <w:rPr>
          <w:i/>
          <w:spacing w:val="-3"/>
          <w:sz w:val="22"/>
          <w:u w:val="single"/>
        </w:rPr>
        <w:t> </w:t>
      </w:r>
      <w:r>
        <w:rPr>
          <w:i/>
          <w:sz w:val="22"/>
          <w:u w:val="single"/>
        </w:rPr>
        <w:t>Gennemgang</w:t>
      </w:r>
      <w:r>
        <w:rPr>
          <w:i/>
          <w:spacing w:val="-2"/>
          <w:sz w:val="22"/>
          <w:u w:val="single"/>
        </w:rPr>
        <w:t> </w:t>
      </w:r>
      <w:r>
        <w:rPr>
          <w:i/>
          <w:sz w:val="22"/>
          <w:u w:val="single"/>
        </w:rPr>
        <w:t>af</w:t>
      </w:r>
      <w:r>
        <w:rPr>
          <w:i/>
          <w:spacing w:val="1"/>
          <w:sz w:val="22"/>
          <w:u w:val="single"/>
        </w:rPr>
        <w:t> </w:t>
      </w:r>
      <w:r>
        <w:rPr>
          <w:i/>
          <w:sz w:val="22"/>
          <w:u w:val="single"/>
        </w:rPr>
        <w:t>Kahoot</w:t>
      </w:r>
      <w:r>
        <w:rPr>
          <w:i/>
          <w:spacing w:val="-3"/>
          <w:sz w:val="22"/>
          <w:u w:val="single"/>
        </w:rPr>
        <w:t> </w:t>
      </w:r>
      <w:r>
        <w:rPr>
          <w:i/>
          <w:sz w:val="22"/>
          <w:u w:val="single"/>
        </w:rPr>
        <w:t>facts</w:t>
      </w:r>
    </w:p>
    <w:p>
      <w:pPr>
        <w:pStyle w:val="BodyText"/>
        <w:spacing w:line="259" w:lineRule="auto" w:before="198"/>
        <w:ind w:left="112" w:right="1189"/>
      </w:pPr>
      <w:r>
        <w:rPr/>
        <w:t>Ved hjælp af PowerPoint præsentationen til dette modul skal i nu have en snak om de korrekte</w:t>
      </w:r>
      <w:r>
        <w:rPr>
          <w:spacing w:val="-59"/>
        </w:rPr>
        <w:t> </w:t>
      </w:r>
      <w:r>
        <w:rPr/>
        <w:t>svar</w:t>
      </w:r>
      <w:r>
        <w:rPr>
          <w:spacing w:val="1"/>
        </w:rPr>
        <w:t> </w:t>
      </w:r>
      <w:r>
        <w:rPr/>
        <w:t>på</w:t>
      </w:r>
      <w:r>
        <w:rPr>
          <w:spacing w:val="-2"/>
        </w:rPr>
        <w:t> </w:t>
      </w:r>
      <w:r>
        <w:rPr/>
        <w:t>spørgsmålene</w:t>
      </w:r>
      <w:r>
        <w:rPr>
          <w:spacing w:val="-2"/>
        </w:rPr>
        <w:t> </w:t>
      </w:r>
      <w:r>
        <w:rPr/>
        <w:t>i</w:t>
      </w:r>
      <w:r>
        <w:rPr>
          <w:spacing w:val="-3"/>
        </w:rPr>
        <w:t> </w:t>
      </w:r>
      <w:r>
        <w:rPr/>
        <w:t>Kahoot’en.</w:t>
      </w:r>
    </w:p>
    <w:p>
      <w:pPr>
        <w:pStyle w:val="BodyText"/>
        <w:spacing w:before="7"/>
        <w:rPr>
          <w:sz w:val="23"/>
        </w:rPr>
      </w:pPr>
    </w:p>
    <w:p>
      <w:pPr>
        <w:pStyle w:val="BodyText"/>
        <w:spacing w:line="259" w:lineRule="auto" w:before="1"/>
        <w:ind w:left="112" w:right="1238"/>
      </w:pPr>
      <w:r>
        <w:rPr/>
        <w:t>Som underviser kan du med fordel forberede dig ved at reflektere over din egen involvering ift.</w:t>
      </w:r>
      <w:r>
        <w:rPr>
          <w:spacing w:val="-59"/>
        </w:rPr>
        <w:t> </w:t>
      </w:r>
      <w:r>
        <w:rPr/>
        <w:t>emnet:</w:t>
      </w:r>
    </w:p>
    <w:p>
      <w:pPr>
        <w:pStyle w:val="BodyText"/>
        <w:spacing w:line="256" w:lineRule="auto"/>
        <w:ind w:left="113" w:right="3659" w:hanging="1"/>
      </w:pPr>
      <w:r>
        <w:rPr/>
        <w:t>Hvad har du som underviser selv oplevet - du kan dele med klassen?</w:t>
      </w:r>
      <w:r>
        <w:rPr>
          <w:spacing w:val="-59"/>
        </w:rPr>
        <w:t> </w:t>
      </w:r>
      <w:r>
        <w:rPr/>
        <w:t>Har</w:t>
      </w:r>
      <w:r>
        <w:rPr>
          <w:spacing w:val="1"/>
        </w:rPr>
        <w:t> </w:t>
      </w:r>
      <w:r>
        <w:rPr/>
        <w:t>der</w:t>
      </w:r>
      <w:r>
        <w:rPr>
          <w:spacing w:val="-2"/>
        </w:rPr>
        <w:t> </w:t>
      </w:r>
      <w:r>
        <w:rPr/>
        <w:t>været</w:t>
      </w:r>
      <w:r>
        <w:rPr>
          <w:spacing w:val="2"/>
        </w:rPr>
        <w:t> </w:t>
      </w:r>
      <w:r>
        <w:rPr/>
        <w:t>en</w:t>
      </w:r>
      <w:r>
        <w:rPr>
          <w:spacing w:val="-3"/>
        </w:rPr>
        <w:t> </w:t>
      </w:r>
      <w:r>
        <w:rPr/>
        <w:t>særlig</w:t>
      </w:r>
      <w:r>
        <w:rPr>
          <w:spacing w:val="-3"/>
        </w:rPr>
        <w:t> </w:t>
      </w:r>
      <w:r>
        <w:rPr/>
        <w:t>situation på</w:t>
      </w:r>
      <w:r>
        <w:rPr>
          <w:spacing w:val="-3"/>
        </w:rPr>
        <w:t> </w:t>
      </w:r>
      <w:r>
        <w:rPr/>
        <w:t>klassen/skolen?</w:t>
      </w:r>
    </w:p>
    <w:p>
      <w:pPr>
        <w:pStyle w:val="BodyText"/>
        <w:spacing w:before="1"/>
        <w:ind w:left="113"/>
      </w:pPr>
      <w:r>
        <w:rPr/>
        <w:t>Hvad</w:t>
      </w:r>
      <w:r>
        <w:rPr>
          <w:spacing w:val="-2"/>
        </w:rPr>
        <w:t> </w:t>
      </w:r>
      <w:r>
        <w:rPr/>
        <w:t>er</w:t>
      </w:r>
      <w:r>
        <w:rPr>
          <w:spacing w:val="-2"/>
        </w:rPr>
        <w:t> </w:t>
      </w:r>
      <w:r>
        <w:rPr/>
        <w:t>der</w:t>
      </w:r>
      <w:r>
        <w:rPr>
          <w:spacing w:val="-2"/>
        </w:rPr>
        <w:t> </w:t>
      </w:r>
      <w:r>
        <w:rPr/>
        <w:t>sket</w:t>
      </w:r>
      <w:r>
        <w:rPr>
          <w:spacing w:val="-2"/>
        </w:rPr>
        <w:t> </w:t>
      </w:r>
      <w:r>
        <w:rPr/>
        <w:t>i</w:t>
      </w:r>
      <w:r>
        <w:rPr>
          <w:spacing w:val="-1"/>
        </w:rPr>
        <w:t> </w:t>
      </w:r>
      <w:r>
        <w:rPr/>
        <w:t>de</w:t>
      </w:r>
      <w:r>
        <w:rPr>
          <w:spacing w:val="-3"/>
        </w:rPr>
        <w:t> </w:t>
      </w:r>
      <w:r>
        <w:rPr/>
        <w:t>sidste</w:t>
      </w:r>
      <w:r>
        <w:rPr>
          <w:spacing w:val="-2"/>
        </w:rPr>
        <w:t> </w:t>
      </w:r>
      <w:r>
        <w:rPr/>
        <w:t>14</w:t>
      </w:r>
      <w:r>
        <w:rPr>
          <w:spacing w:val="-3"/>
        </w:rPr>
        <w:t> </w:t>
      </w:r>
      <w:r>
        <w:rPr/>
        <w:t>dage</w:t>
      </w:r>
      <w:r>
        <w:rPr>
          <w:spacing w:val="-1"/>
        </w:rPr>
        <w:t> </w:t>
      </w:r>
      <w:r>
        <w:rPr/>
        <w:t>i</w:t>
      </w:r>
      <w:r>
        <w:rPr>
          <w:spacing w:val="-4"/>
        </w:rPr>
        <w:t> </w:t>
      </w:r>
      <w:r>
        <w:rPr/>
        <w:t>Danmark,</w:t>
      </w:r>
      <w:r>
        <w:rPr>
          <w:spacing w:val="-4"/>
        </w:rPr>
        <w:t> </w:t>
      </w:r>
      <w:r>
        <w:rPr/>
        <w:t>der</w:t>
      </w:r>
      <w:r>
        <w:rPr>
          <w:spacing w:val="1"/>
        </w:rPr>
        <w:t> </w:t>
      </w:r>
      <w:r>
        <w:rPr/>
        <w:t>er værd</w:t>
      </w:r>
      <w:r>
        <w:rPr>
          <w:spacing w:val="-3"/>
        </w:rPr>
        <w:t> </w:t>
      </w:r>
      <w:r>
        <w:rPr/>
        <w:t>at</w:t>
      </w:r>
      <w:r>
        <w:rPr>
          <w:spacing w:val="-2"/>
        </w:rPr>
        <w:t> </w:t>
      </w:r>
      <w:r>
        <w:rPr/>
        <w:t>inkludere</w:t>
      </w:r>
      <w:r>
        <w:rPr>
          <w:spacing w:val="-3"/>
        </w:rPr>
        <w:t> </w:t>
      </w:r>
      <w:r>
        <w:rPr/>
        <w:t>som</w:t>
      </w:r>
      <w:r>
        <w:rPr>
          <w:spacing w:val="1"/>
        </w:rPr>
        <w:t> </w:t>
      </w:r>
      <w:r>
        <w:rPr/>
        <w:t>eksempel?</w:t>
      </w:r>
    </w:p>
    <w:p>
      <w:pPr>
        <w:pStyle w:val="BodyText"/>
        <w:rPr>
          <w:sz w:val="24"/>
        </w:rPr>
      </w:pPr>
    </w:p>
    <w:p>
      <w:pPr>
        <w:pStyle w:val="BodyText"/>
        <w:spacing w:before="1"/>
        <w:rPr>
          <w:sz w:val="31"/>
        </w:rPr>
      </w:pPr>
    </w:p>
    <w:p>
      <w:pPr>
        <w:spacing w:before="0"/>
        <w:ind w:left="112" w:right="0" w:firstLine="0"/>
        <w:jc w:val="left"/>
        <w:rPr>
          <w:i/>
          <w:sz w:val="22"/>
        </w:rPr>
      </w:pPr>
      <w:r>
        <w:rPr>
          <w:i/>
          <w:sz w:val="22"/>
          <w:u w:val="single"/>
        </w:rPr>
        <w:t>3:</w:t>
      </w:r>
      <w:r>
        <w:rPr>
          <w:i/>
          <w:spacing w:val="-2"/>
          <w:sz w:val="22"/>
          <w:u w:val="single"/>
        </w:rPr>
        <w:t> </w:t>
      </w:r>
      <w:r>
        <w:rPr>
          <w:i/>
          <w:sz w:val="22"/>
          <w:u w:val="single"/>
        </w:rPr>
        <w:t>Research</w:t>
      </w:r>
      <w:r>
        <w:rPr>
          <w:i/>
          <w:spacing w:val="-3"/>
          <w:sz w:val="22"/>
          <w:u w:val="single"/>
        </w:rPr>
        <w:t> </w:t>
      </w:r>
      <w:r>
        <w:rPr>
          <w:i/>
          <w:sz w:val="22"/>
          <w:u w:val="single"/>
        </w:rPr>
        <w:t>og</w:t>
      </w:r>
      <w:r>
        <w:rPr>
          <w:i/>
          <w:spacing w:val="-5"/>
          <w:sz w:val="22"/>
          <w:u w:val="single"/>
        </w:rPr>
        <w:t> </w:t>
      </w:r>
      <w:r>
        <w:rPr>
          <w:i/>
          <w:sz w:val="22"/>
          <w:u w:val="single"/>
        </w:rPr>
        <w:t>forberedelse</w:t>
      </w:r>
      <w:r>
        <w:rPr>
          <w:i/>
          <w:spacing w:val="-3"/>
          <w:sz w:val="22"/>
          <w:u w:val="single"/>
        </w:rPr>
        <w:t> </w:t>
      </w:r>
      <w:r>
        <w:rPr>
          <w:i/>
          <w:sz w:val="22"/>
          <w:u w:val="single"/>
        </w:rPr>
        <w:t>af</w:t>
      </w:r>
      <w:r>
        <w:rPr>
          <w:i/>
          <w:spacing w:val="-2"/>
          <w:sz w:val="22"/>
          <w:u w:val="single"/>
        </w:rPr>
        <w:t> </w:t>
      </w:r>
      <w:r>
        <w:rPr>
          <w:i/>
          <w:sz w:val="22"/>
          <w:u w:val="single"/>
        </w:rPr>
        <w:t>præsentation</w:t>
      </w:r>
    </w:p>
    <w:p>
      <w:pPr>
        <w:pStyle w:val="BodyText"/>
        <w:spacing w:line="276" w:lineRule="auto" w:before="196"/>
        <w:ind w:left="112" w:right="1105"/>
      </w:pPr>
      <w:r>
        <w:rPr/>
        <w:t>I spørgsmålsarket finder du en række spørgsmål, som eleverne skal forholde sig til. Eleverne er</w:t>
      </w:r>
      <w:r>
        <w:rPr>
          <w:spacing w:val="-59"/>
        </w:rPr>
        <w:t> </w:t>
      </w:r>
      <w:r>
        <w:rPr/>
        <w:t>delt op i grupper, der får hver sit emne. Dvs. en gruppe arbejder med fake news, en anden med</w:t>
      </w:r>
      <w:r>
        <w:rPr>
          <w:spacing w:val="-59"/>
        </w:rPr>
        <w:t> </w:t>
      </w:r>
      <w:r>
        <w:rPr/>
        <w:t>internet trolls osv. (antallet af emner kan reduceres, hvis det er et lille hold – det er vigtigt at</w:t>
      </w:r>
      <w:r>
        <w:rPr>
          <w:spacing w:val="1"/>
        </w:rPr>
        <w:t> </w:t>
      </w:r>
      <w:r>
        <w:rPr/>
        <w:t>antallet</w:t>
      </w:r>
      <w:r>
        <w:rPr>
          <w:spacing w:val="1"/>
        </w:rPr>
        <w:t> </w:t>
      </w:r>
      <w:r>
        <w:rPr/>
        <w:t>af</w:t>
      </w:r>
      <w:r>
        <w:rPr>
          <w:spacing w:val="-1"/>
        </w:rPr>
        <w:t> </w:t>
      </w:r>
      <w:r>
        <w:rPr/>
        <w:t>elever</w:t>
      </w:r>
      <w:r>
        <w:rPr>
          <w:spacing w:val="-1"/>
        </w:rPr>
        <w:t> </w:t>
      </w:r>
      <w:r>
        <w:rPr/>
        <w:t>går</w:t>
      </w:r>
      <w:r>
        <w:rPr>
          <w:spacing w:val="-1"/>
        </w:rPr>
        <w:t> </w:t>
      </w:r>
      <w:r>
        <w:rPr/>
        <w:t>op</w:t>
      </w:r>
      <w:r>
        <w:rPr>
          <w:spacing w:val="-1"/>
        </w:rPr>
        <w:t> </w:t>
      </w:r>
      <w:r>
        <w:rPr/>
        <w:t>ift.</w:t>
      </w:r>
      <w:r>
        <w:rPr>
          <w:spacing w:val="-1"/>
        </w:rPr>
        <w:t> </w:t>
      </w:r>
      <w:r>
        <w:rPr/>
        <w:t>matrixen).</w:t>
      </w:r>
    </w:p>
    <w:p>
      <w:pPr>
        <w:pStyle w:val="BodyText"/>
        <w:spacing w:line="276" w:lineRule="auto" w:before="161"/>
        <w:ind w:left="112" w:right="773"/>
      </w:pPr>
      <w:r>
        <w:rPr/>
        <w:t>Eleverne skal indsamle information om deres emne i den enkelte gruppe, og lave et lille produkt.</w:t>
      </w:r>
      <w:r>
        <w:rPr>
          <w:spacing w:val="1"/>
        </w:rPr>
        <w:t> </w:t>
      </w:r>
      <w:r>
        <w:rPr/>
        <w:t>Det kan være et Word-dokument, en planche, et PowerPoint show, en video eller lignende, som de</w:t>
      </w:r>
      <w:r>
        <w:rPr>
          <w:spacing w:val="-59"/>
        </w:rPr>
        <w:t> </w:t>
      </w:r>
      <w:r>
        <w:rPr/>
        <w:t>skal</w:t>
      </w:r>
      <w:r>
        <w:rPr>
          <w:spacing w:val="-1"/>
        </w:rPr>
        <w:t> </w:t>
      </w:r>
      <w:r>
        <w:rPr/>
        <w:t>kunne</w:t>
      </w:r>
      <w:r>
        <w:rPr>
          <w:spacing w:val="-2"/>
        </w:rPr>
        <w:t> </w:t>
      </w:r>
      <w:r>
        <w:rPr/>
        <w:t>tage</w:t>
      </w:r>
      <w:r>
        <w:rPr>
          <w:spacing w:val="-2"/>
        </w:rPr>
        <w:t> </w:t>
      </w:r>
      <w:r>
        <w:rPr/>
        <w:t>med</w:t>
      </w:r>
      <w:r>
        <w:rPr>
          <w:spacing w:val="-2"/>
        </w:rPr>
        <w:t> </w:t>
      </w:r>
      <w:r>
        <w:rPr/>
        <w:t>sig</w:t>
      </w:r>
      <w:r>
        <w:rPr>
          <w:spacing w:val="-3"/>
        </w:rPr>
        <w:t> </w:t>
      </w:r>
      <w:r>
        <w:rPr/>
        <w:t>videre til</w:t>
      </w:r>
      <w:r>
        <w:rPr>
          <w:spacing w:val="-3"/>
        </w:rPr>
        <w:t> </w:t>
      </w:r>
      <w:r>
        <w:rPr/>
        <w:t>formidling i matrixgruppe</w:t>
      </w:r>
      <w:r>
        <w:rPr>
          <w:spacing w:val="-1"/>
        </w:rPr>
        <w:t> </w:t>
      </w:r>
      <w:r>
        <w:rPr/>
        <w:t>2.</w:t>
      </w:r>
    </w:p>
    <w:p>
      <w:pPr>
        <w:spacing w:before="161"/>
        <w:ind w:left="112" w:right="0" w:firstLine="0"/>
        <w:jc w:val="left"/>
        <w:rPr>
          <w:i/>
          <w:sz w:val="22"/>
        </w:rPr>
      </w:pPr>
      <w:r>
        <w:rPr>
          <w:i/>
          <w:sz w:val="22"/>
          <w:u w:val="single"/>
        </w:rPr>
        <w:t>4:</w:t>
      </w:r>
      <w:r>
        <w:rPr>
          <w:i/>
          <w:spacing w:val="-1"/>
          <w:sz w:val="22"/>
          <w:u w:val="single"/>
        </w:rPr>
        <w:t> </w:t>
      </w:r>
      <w:r>
        <w:rPr>
          <w:i/>
          <w:sz w:val="22"/>
          <w:u w:val="single"/>
        </w:rPr>
        <w:t>Præsentation</w:t>
      </w:r>
      <w:r>
        <w:rPr>
          <w:i/>
          <w:spacing w:val="-3"/>
          <w:sz w:val="22"/>
          <w:u w:val="single"/>
        </w:rPr>
        <w:t> </w:t>
      </w:r>
      <w:r>
        <w:rPr>
          <w:i/>
          <w:sz w:val="22"/>
          <w:u w:val="single"/>
        </w:rPr>
        <w:t>af</w:t>
      </w:r>
      <w:r>
        <w:rPr>
          <w:i/>
          <w:spacing w:val="-3"/>
          <w:sz w:val="22"/>
          <w:u w:val="single"/>
        </w:rPr>
        <w:t> </w:t>
      </w:r>
      <w:r>
        <w:rPr>
          <w:i/>
          <w:sz w:val="22"/>
          <w:u w:val="single"/>
        </w:rPr>
        <w:t>research</w:t>
      </w:r>
    </w:p>
    <w:p>
      <w:pPr>
        <w:pStyle w:val="BodyText"/>
        <w:spacing w:line="276" w:lineRule="auto" w:before="196"/>
        <w:ind w:left="112" w:right="786"/>
      </w:pPr>
      <w:r>
        <w:rPr/>
        <w:t>Det er blevet tid til, at eleverne skal videreformidle det, som de har lært til hinanden. I matrixgruppe</w:t>
      </w:r>
      <w:r>
        <w:rPr>
          <w:spacing w:val="-59"/>
        </w:rPr>
        <w:t> </w:t>
      </w:r>
      <w:r>
        <w:rPr/>
        <w:t>2 er hvert emne repræsenteret af en elev, der præsenterer et produkt om emnet, for de andre. På</w:t>
      </w:r>
      <w:r>
        <w:rPr>
          <w:spacing w:val="1"/>
        </w:rPr>
        <w:t> </w:t>
      </w:r>
      <w:r>
        <w:rPr/>
        <w:t>denne</w:t>
      </w:r>
      <w:r>
        <w:rPr>
          <w:spacing w:val="-1"/>
        </w:rPr>
        <w:t> </w:t>
      </w:r>
      <w:r>
        <w:rPr/>
        <w:t>måde</w:t>
      </w:r>
      <w:r>
        <w:rPr>
          <w:spacing w:val="-2"/>
        </w:rPr>
        <w:t> </w:t>
      </w:r>
      <w:r>
        <w:rPr/>
        <w:t>får</w:t>
      </w:r>
      <w:r>
        <w:rPr>
          <w:spacing w:val="-1"/>
        </w:rPr>
        <w:t> </w:t>
      </w:r>
      <w:r>
        <w:rPr/>
        <w:t>vi alle elever</w:t>
      </w:r>
      <w:r>
        <w:rPr>
          <w:spacing w:val="2"/>
        </w:rPr>
        <w:t> </w:t>
      </w:r>
      <w:r>
        <w:rPr/>
        <w:t>i</w:t>
      </w:r>
      <w:r>
        <w:rPr>
          <w:spacing w:val="-3"/>
        </w:rPr>
        <w:t> </w:t>
      </w:r>
      <w:r>
        <w:rPr/>
        <w:t>spil.</w:t>
      </w:r>
    </w:p>
    <w:p>
      <w:pPr>
        <w:spacing w:before="162"/>
        <w:ind w:left="112" w:right="0" w:firstLine="0"/>
        <w:jc w:val="left"/>
        <w:rPr>
          <w:i/>
          <w:sz w:val="22"/>
        </w:rPr>
      </w:pPr>
      <w:r>
        <w:rPr>
          <w:i/>
          <w:sz w:val="22"/>
          <w:u w:val="single"/>
        </w:rPr>
        <w:t>5:</w:t>
      </w:r>
      <w:r>
        <w:rPr>
          <w:i/>
          <w:spacing w:val="-1"/>
          <w:sz w:val="22"/>
          <w:u w:val="single"/>
        </w:rPr>
        <w:t> </w:t>
      </w:r>
      <w:r>
        <w:rPr>
          <w:i/>
          <w:sz w:val="22"/>
          <w:u w:val="single"/>
        </w:rPr>
        <w:t>Refleksion: Hvad</w:t>
      </w:r>
      <w:r>
        <w:rPr>
          <w:i/>
          <w:spacing w:val="-5"/>
          <w:sz w:val="22"/>
          <w:u w:val="single"/>
        </w:rPr>
        <w:t> </w:t>
      </w:r>
      <w:r>
        <w:rPr>
          <w:i/>
          <w:sz w:val="22"/>
          <w:u w:val="single"/>
        </w:rPr>
        <w:t>har</w:t>
      </w:r>
      <w:r>
        <w:rPr>
          <w:i/>
          <w:spacing w:val="-5"/>
          <w:sz w:val="22"/>
          <w:u w:val="single"/>
        </w:rPr>
        <w:t> </w:t>
      </w:r>
      <w:r>
        <w:rPr>
          <w:i/>
          <w:sz w:val="22"/>
          <w:u w:val="single"/>
        </w:rPr>
        <w:t>vi</w:t>
      </w:r>
      <w:r>
        <w:rPr>
          <w:i/>
          <w:spacing w:val="-2"/>
          <w:sz w:val="22"/>
          <w:u w:val="single"/>
        </w:rPr>
        <w:t> </w:t>
      </w:r>
      <w:r>
        <w:rPr>
          <w:i/>
          <w:sz w:val="22"/>
          <w:u w:val="single"/>
        </w:rPr>
        <w:t>lært</w:t>
      </w:r>
      <w:r>
        <w:rPr>
          <w:i/>
          <w:spacing w:val="-2"/>
          <w:sz w:val="22"/>
          <w:u w:val="single"/>
        </w:rPr>
        <w:t> </w:t>
      </w:r>
      <w:r>
        <w:rPr>
          <w:i/>
          <w:sz w:val="22"/>
          <w:u w:val="single"/>
        </w:rPr>
        <w:t>og</w:t>
      </w:r>
      <w:r>
        <w:rPr>
          <w:i/>
          <w:spacing w:val="-5"/>
          <w:sz w:val="22"/>
          <w:u w:val="single"/>
        </w:rPr>
        <w:t> </w:t>
      </w:r>
      <w:r>
        <w:rPr>
          <w:i/>
          <w:sz w:val="22"/>
          <w:u w:val="single"/>
        </w:rPr>
        <w:t>hvad</w:t>
      </w:r>
      <w:r>
        <w:rPr>
          <w:i/>
          <w:spacing w:val="-2"/>
          <w:sz w:val="22"/>
          <w:u w:val="single"/>
        </w:rPr>
        <w:t> </w:t>
      </w:r>
      <w:r>
        <w:rPr>
          <w:i/>
          <w:sz w:val="22"/>
          <w:u w:val="single"/>
        </w:rPr>
        <w:t>betyder det</w:t>
      </w:r>
      <w:r>
        <w:rPr>
          <w:i/>
          <w:spacing w:val="-4"/>
          <w:sz w:val="22"/>
          <w:u w:val="single"/>
        </w:rPr>
        <w:t> </w:t>
      </w:r>
      <w:r>
        <w:rPr>
          <w:i/>
          <w:sz w:val="22"/>
          <w:u w:val="single"/>
        </w:rPr>
        <w:t>for</w:t>
      </w:r>
      <w:r>
        <w:rPr>
          <w:i/>
          <w:spacing w:val="-3"/>
          <w:sz w:val="22"/>
          <w:u w:val="single"/>
        </w:rPr>
        <w:t> </w:t>
      </w:r>
      <w:r>
        <w:rPr>
          <w:i/>
          <w:sz w:val="22"/>
          <w:u w:val="single"/>
        </w:rPr>
        <w:t>vores</w:t>
      </w:r>
      <w:r>
        <w:rPr>
          <w:i/>
          <w:spacing w:val="-6"/>
          <w:sz w:val="22"/>
          <w:u w:val="single"/>
        </w:rPr>
        <w:t> </w:t>
      </w:r>
      <w:r>
        <w:rPr>
          <w:i/>
          <w:sz w:val="22"/>
          <w:u w:val="single"/>
        </w:rPr>
        <w:t>fremtidige</w:t>
      </w:r>
      <w:r>
        <w:rPr>
          <w:i/>
          <w:spacing w:val="-3"/>
          <w:sz w:val="22"/>
          <w:u w:val="single"/>
        </w:rPr>
        <w:t> </w:t>
      </w:r>
      <w:r>
        <w:rPr>
          <w:i/>
          <w:sz w:val="22"/>
          <w:u w:val="single"/>
        </w:rPr>
        <w:t>handlinger</w:t>
      </w:r>
    </w:p>
    <w:p>
      <w:pPr>
        <w:pStyle w:val="BodyText"/>
        <w:spacing w:line="450" w:lineRule="atLeast" w:before="1"/>
        <w:ind w:left="112" w:right="2889"/>
      </w:pPr>
      <w:r>
        <w:rPr/>
        <w:t>Som afrunding på modulet afslutter vi med en fælles snak om dagens emner.</w:t>
      </w:r>
      <w:r>
        <w:rPr>
          <w:spacing w:val="-59"/>
        </w:rPr>
        <w:t> </w:t>
      </w:r>
      <w:r>
        <w:rPr/>
        <w:t>Du</w:t>
      </w:r>
      <w:r>
        <w:rPr>
          <w:spacing w:val="-1"/>
        </w:rPr>
        <w:t> </w:t>
      </w:r>
      <w:r>
        <w:rPr/>
        <w:t>kan</w:t>
      </w:r>
      <w:r>
        <w:rPr>
          <w:spacing w:val="-2"/>
        </w:rPr>
        <w:t> </w:t>
      </w:r>
      <w:r>
        <w:rPr/>
        <w:t>f.eks. spørge</w:t>
      </w:r>
      <w:r>
        <w:rPr>
          <w:spacing w:val="-2"/>
        </w:rPr>
        <w:t> </w:t>
      </w:r>
      <w:r>
        <w:rPr/>
        <w:t>eleverne om;</w:t>
      </w:r>
    </w:p>
    <w:p>
      <w:pPr>
        <w:pStyle w:val="ListParagraph"/>
        <w:numPr>
          <w:ilvl w:val="0"/>
          <w:numId w:val="1"/>
        </w:numPr>
        <w:tabs>
          <w:tab w:pos="372" w:val="left" w:leader="none"/>
        </w:tabs>
        <w:spacing w:line="240" w:lineRule="auto" w:before="36" w:after="0"/>
        <w:ind w:left="371" w:right="0" w:hanging="260"/>
        <w:jc w:val="left"/>
        <w:rPr>
          <w:sz w:val="22"/>
        </w:rPr>
      </w:pPr>
      <w:r>
        <w:rPr>
          <w:sz w:val="22"/>
        </w:rPr>
        <w:t>de</w:t>
      </w:r>
      <w:r>
        <w:rPr>
          <w:spacing w:val="-4"/>
          <w:sz w:val="22"/>
        </w:rPr>
        <w:t> </w:t>
      </w:r>
      <w:r>
        <w:rPr>
          <w:sz w:val="22"/>
        </w:rPr>
        <w:t>har</w:t>
      </w:r>
      <w:r>
        <w:rPr>
          <w:spacing w:val="-3"/>
          <w:sz w:val="22"/>
        </w:rPr>
        <w:t> </w:t>
      </w:r>
      <w:r>
        <w:rPr>
          <w:sz w:val="22"/>
        </w:rPr>
        <w:t>lært</w:t>
      </w:r>
      <w:r>
        <w:rPr>
          <w:spacing w:val="1"/>
          <w:sz w:val="22"/>
        </w:rPr>
        <w:t> </w:t>
      </w:r>
      <w:r>
        <w:rPr>
          <w:sz w:val="22"/>
        </w:rPr>
        <w:t>noget nyt?</w:t>
      </w:r>
    </w:p>
    <w:p>
      <w:pPr>
        <w:spacing w:after="0" w:line="240" w:lineRule="auto"/>
        <w:jc w:val="left"/>
        <w:rPr>
          <w:sz w:val="22"/>
        </w:rPr>
        <w:sectPr>
          <w:type w:val="continuous"/>
          <w:pgSz w:w="11910" w:h="16840"/>
          <w:pgMar w:header="0" w:footer="783" w:top="840" w:bottom="980" w:left="1020" w:right="360"/>
        </w:sectPr>
      </w:pPr>
    </w:p>
    <w:p>
      <w:pPr>
        <w:pStyle w:val="ListParagraph"/>
        <w:numPr>
          <w:ilvl w:val="0"/>
          <w:numId w:val="1"/>
        </w:numPr>
        <w:tabs>
          <w:tab w:pos="372" w:val="left" w:leader="none"/>
        </w:tabs>
        <w:spacing w:line="240" w:lineRule="auto" w:before="73" w:after="0"/>
        <w:ind w:left="371" w:right="0" w:hanging="260"/>
        <w:jc w:val="left"/>
        <w:rPr>
          <w:sz w:val="22"/>
        </w:rPr>
      </w:pPr>
      <w:r>
        <w:rPr>
          <w:sz w:val="22"/>
        </w:rPr>
        <w:t>de</w:t>
      </w:r>
      <w:r>
        <w:rPr>
          <w:spacing w:val="-4"/>
          <w:sz w:val="22"/>
        </w:rPr>
        <w:t> </w:t>
      </w:r>
      <w:r>
        <w:rPr>
          <w:sz w:val="22"/>
        </w:rPr>
        <w:t>har</w:t>
      </w:r>
      <w:r>
        <w:rPr>
          <w:spacing w:val="-3"/>
          <w:sz w:val="22"/>
        </w:rPr>
        <w:t> </w:t>
      </w:r>
      <w:r>
        <w:rPr>
          <w:sz w:val="22"/>
        </w:rPr>
        <w:t>lært noget,</w:t>
      </w:r>
      <w:r>
        <w:rPr>
          <w:spacing w:val="-1"/>
          <w:sz w:val="22"/>
        </w:rPr>
        <w:t> </w:t>
      </w:r>
      <w:r>
        <w:rPr>
          <w:sz w:val="22"/>
        </w:rPr>
        <w:t>der</w:t>
      </w:r>
      <w:r>
        <w:rPr>
          <w:spacing w:val="-5"/>
          <w:sz w:val="22"/>
        </w:rPr>
        <w:t> </w:t>
      </w:r>
      <w:r>
        <w:rPr>
          <w:sz w:val="22"/>
        </w:rPr>
        <w:t>har overrasket</w:t>
      </w:r>
      <w:r>
        <w:rPr>
          <w:spacing w:val="-3"/>
          <w:sz w:val="22"/>
        </w:rPr>
        <w:t> </w:t>
      </w:r>
      <w:r>
        <w:rPr>
          <w:sz w:val="22"/>
        </w:rPr>
        <w:t>dem?</w:t>
      </w:r>
    </w:p>
    <w:p>
      <w:pPr>
        <w:pStyle w:val="ListParagraph"/>
        <w:numPr>
          <w:ilvl w:val="0"/>
          <w:numId w:val="1"/>
        </w:numPr>
        <w:tabs>
          <w:tab w:pos="372" w:val="left" w:leader="none"/>
        </w:tabs>
        <w:spacing w:line="240" w:lineRule="auto" w:before="40" w:after="0"/>
        <w:ind w:left="371" w:right="0" w:hanging="260"/>
        <w:jc w:val="left"/>
        <w:rPr>
          <w:sz w:val="22"/>
        </w:rPr>
      </w:pPr>
      <w:r>
        <w:rPr>
          <w:sz w:val="22"/>
        </w:rPr>
        <w:t>de</w:t>
      </w:r>
      <w:r>
        <w:rPr>
          <w:spacing w:val="-4"/>
          <w:sz w:val="22"/>
        </w:rPr>
        <w:t> </w:t>
      </w:r>
      <w:r>
        <w:rPr>
          <w:sz w:val="22"/>
        </w:rPr>
        <w:t>har</w:t>
      </w:r>
      <w:r>
        <w:rPr>
          <w:spacing w:val="-3"/>
          <w:sz w:val="22"/>
        </w:rPr>
        <w:t> </w:t>
      </w:r>
      <w:r>
        <w:rPr>
          <w:sz w:val="22"/>
        </w:rPr>
        <w:t>lært</w:t>
      </w:r>
      <w:r>
        <w:rPr>
          <w:spacing w:val="1"/>
          <w:sz w:val="22"/>
        </w:rPr>
        <w:t> </w:t>
      </w:r>
      <w:r>
        <w:rPr>
          <w:sz w:val="22"/>
        </w:rPr>
        <w:t>noget</w:t>
      </w:r>
      <w:r>
        <w:rPr>
          <w:spacing w:val="-3"/>
          <w:sz w:val="22"/>
        </w:rPr>
        <w:t> </w:t>
      </w:r>
      <w:r>
        <w:rPr>
          <w:sz w:val="22"/>
        </w:rPr>
        <w:t>som</w:t>
      </w:r>
      <w:r>
        <w:rPr>
          <w:spacing w:val="-3"/>
          <w:sz w:val="22"/>
        </w:rPr>
        <w:t> </w:t>
      </w:r>
      <w:r>
        <w:rPr>
          <w:sz w:val="22"/>
        </w:rPr>
        <w:t>kan</w:t>
      </w:r>
      <w:r>
        <w:rPr>
          <w:spacing w:val="-3"/>
          <w:sz w:val="22"/>
        </w:rPr>
        <w:t> </w:t>
      </w:r>
      <w:r>
        <w:rPr>
          <w:sz w:val="22"/>
        </w:rPr>
        <w:t>ændre</w:t>
      </w:r>
      <w:r>
        <w:rPr>
          <w:spacing w:val="-4"/>
          <w:sz w:val="22"/>
        </w:rPr>
        <w:t> </w:t>
      </w:r>
      <w:r>
        <w:rPr>
          <w:sz w:val="22"/>
        </w:rPr>
        <w:t>den</w:t>
      </w:r>
      <w:r>
        <w:rPr>
          <w:spacing w:val="-3"/>
          <w:sz w:val="22"/>
        </w:rPr>
        <w:t> </w:t>
      </w:r>
      <w:r>
        <w:rPr>
          <w:sz w:val="22"/>
        </w:rPr>
        <w:t>måde, som de</w:t>
      </w:r>
      <w:r>
        <w:rPr>
          <w:spacing w:val="-3"/>
          <w:sz w:val="22"/>
        </w:rPr>
        <w:t> </w:t>
      </w:r>
      <w:r>
        <w:rPr>
          <w:sz w:val="22"/>
        </w:rPr>
        <w:t>agerer på</w:t>
      </w:r>
      <w:r>
        <w:rPr>
          <w:spacing w:val="-4"/>
          <w:sz w:val="22"/>
        </w:rPr>
        <w:t> </w:t>
      </w:r>
      <w:r>
        <w:rPr>
          <w:sz w:val="22"/>
        </w:rPr>
        <w:t>i</w:t>
      </w:r>
      <w:r>
        <w:rPr>
          <w:spacing w:val="-1"/>
          <w:sz w:val="22"/>
        </w:rPr>
        <w:t> </w:t>
      </w:r>
      <w:r>
        <w:rPr>
          <w:sz w:val="22"/>
        </w:rPr>
        <w:t>hverdagen?</w:t>
      </w:r>
    </w:p>
    <w:p>
      <w:pPr>
        <w:spacing w:before="198"/>
        <w:ind w:left="112" w:right="0" w:firstLine="0"/>
        <w:jc w:val="left"/>
        <w:rPr>
          <w:i/>
          <w:sz w:val="22"/>
        </w:rPr>
      </w:pPr>
      <w:r>
        <w:rPr>
          <w:i/>
          <w:sz w:val="22"/>
          <w:u w:val="single"/>
        </w:rPr>
        <w:t>6:</w:t>
      </w:r>
      <w:r>
        <w:rPr>
          <w:i/>
          <w:spacing w:val="1"/>
          <w:sz w:val="22"/>
          <w:u w:val="single"/>
        </w:rPr>
        <w:t> </w:t>
      </w:r>
      <w:r>
        <w:rPr>
          <w:i/>
          <w:sz w:val="22"/>
          <w:u w:val="single"/>
        </w:rPr>
        <w:t>Lær</w:t>
      </w:r>
      <w:r>
        <w:rPr>
          <w:i/>
          <w:spacing w:val="-1"/>
          <w:sz w:val="22"/>
          <w:u w:val="single"/>
        </w:rPr>
        <w:t> </w:t>
      </w:r>
      <w:r>
        <w:rPr>
          <w:i/>
          <w:sz w:val="22"/>
          <w:u w:val="single"/>
        </w:rPr>
        <w:t>og</w:t>
      </w:r>
      <w:r>
        <w:rPr>
          <w:i/>
          <w:spacing w:val="-1"/>
          <w:sz w:val="22"/>
          <w:u w:val="single"/>
        </w:rPr>
        <w:t> </w:t>
      </w:r>
      <w:r>
        <w:rPr>
          <w:i/>
          <w:sz w:val="22"/>
          <w:u w:val="single"/>
        </w:rPr>
        <w:t>læs</w:t>
      </w:r>
      <w:r>
        <w:rPr>
          <w:i/>
          <w:spacing w:val="-4"/>
          <w:sz w:val="22"/>
          <w:u w:val="single"/>
        </w:rPr>
        <w:t> </w:t>
      </w:r>
      <w:r>
        <w:rPr>
          <w:i/>
          <w:sz w:val="22"/>
          <w:u w:val="single"/>
        </w:rPr>
        <w:t>mere</w:t>
      </w:r>
    </w:p>
    <w:p>
      <w:pPr>
        <w:pStyle w:val="BodyText"/>
        <w:spacing w:line="276" w:lineRule="auto" w:before="196"/>
        <w:ind w:left="112" w:right="826"/>
      </w:pPr>
      <w:r>
        <w:rPr/>
        <w:t>Som</w:t>
      </w:r>
      <w:r>
        <w:rPr>
          <w:spacing w:val="2"/>
        </w:rPr>
        <w:t> </w:t>
      </w:r>
      <w:r>
        <w:rPr/>
        <w:t>afslutning</w:t>
      </w:r>
      <w:r>
        <w:rPr>
          <w:spacing w:val="1"/>
        </w:rPr>
        <w:t> </w:t>
      </w:r>
      <w:r>
        <w:rPr/>
        <w:t>på</w:t>
      </w:r>
      <w:r>
        <w:rPr>
          <w:spacing w:val="-1"/>
        </w:rPr>
        <w:t> </w:t>
      </w:r>
      <w:r>
        <w:rPr/>
        <w:t>dagen</w:t>
      </w:r>
      <w:r>
        <w:rPr>
          <w:spacing w:val="-1"/>
        </w:rPr>
        <w:t> </w:t>
      </w:r>
      <w:r>
        <w:rPr/>
        <w:t>skal</w:t>
      </w:r>
      <w:r>
        <w:rPr>
          <w:spacing w:val="1"/>
        </w:rPr>
        <w:t> </w:t>
      </w:r>
      <w:r>
        <w:rPr/>
        <w:t>du</w:t>
      </w:r>
      <w:r>
        <w:rPr>
          <w:spacing w:val="-1"/>
        </w:rPr>
        <w:t> </w:t>
      </w:r>
      <w:r>
        <w:rPr/>
        <w:t>vise</w:t>
      </w:r>
      <w:r>
        <w:rPr>
          <w:spacing w:val="1"/>
        </w:rPr>
        <w:t> </w:t>
      </w:r>
      <w:r>
        <w:rPr/>
        <w:t>PowerPoint præsentation</w:t>
      </w:r>
      <w:r>
        <w:rPr>
          <w:spacing w:val="1"/>
        </w:rPr>
        <w:t> </w:t>
      </w:r>
      <w:r>
        <w:rPr/>
        <w:t>’Lær</w:t>
      </w:r>
      <w:r>
        <w:rPr>
          <w:spacing w:val="3"/>
        </w:rPr>
        <w:t> </w:t>
      </w:r>
      <w:r>
        <w:rPr/>
        <w:t>og</w:t>
      </w:r>
      <w:r>
        <w:rPr>
          <w:spacing w:val="-1"/>
        </w:rPr>
        <w:t> </w:t>
      </w:r>
      <w:r>
        <w:rPr/>
        <w:t>læs</w:t>
      </w:r>
      <w:r>
        <w:rPr>
          <w:spacing w:val="-1"/>
        </w:rPr>
        <w:t> </w:t>
      </w:r>
      <w:r>
        <w:rPr/>
        <w:t>mere</w:t>
      </w:r>
      <w:r>
        <w:rPr>
          <w:spacing w:val="-1"/>
        </w:rPr>
        <w:t> </w:t>
      </w:r>
      <w:r>
        <w:rPr/>
        <w:t>2’,</w:t>
      </w:r>
      <w:r>
        <w:rPr>
          <w:spacing w:val="1"/>
        </w:rPr>
        <w:t> </w:t>
      </w:r>
      <w:r>
        <w:rPr/>
        <w:t>hvor</w:t>
      </w:r>
      <w:r>
        <w:rPr>
          <w:spacing w:val="1"/>
        </w:rPr>
        <w:t> </w:t>
      </w:r>
      <w:r>
        <w:rPr/>
        <w:t>eleverne kan blive inspireret, ift. evt. selv at blive klogere på emnet. I denne præsentation fortælles</w:t>
      </w:r>
      <w:r>
        <w:rPr>
          <w:spacing w:val="-59"/>
        </w:rPr>
        <w:t> </w:t>
      </w:r>
      <w:r>
        <w:rPr/>
        <w:t>der om nogle film, rapporter og dokumentarserier, som berører de emner, der har været fokus på i</w:t>
      </w:r>
      <w:r>
        <w:rPr>
          <w:spacing w:val="-59"/>
        </w:rPr>
        <w:t> </w:t>
      </w:r>
      <w:r>
        <w:rPr/>
        <w:t>dag.</w:t>
      </w:r>
    </w:p>
    <w:p>
      <w:pPr>
        <w:spacing w:before="161"/>
        <w:ind w:left="112" w:right="0" w:firstLine="0"/>
        <w:jc w:val="left"/>
        <w:rPr>
          <w:i/>
          <w:sz w:val="22"/>
        </w:rPr>
      </w:pPr>
      <w:r>
        <w:rPr>
          <w:i/>
          <w:sz w:val="22"/>
          <w:u w:val="single"/>
        </w:rPr>
        <w:t>7:</w:t>
      </w:r>
      <w:r>
        <w:rPr>
          <w:i/>
          <w:spacing w:val="-2"/>
          <w:sz w:val="22"/>
          <w:u w:val="single"/>
        </w:rPr>
        <w:t> </w:t>
      </w:r>
      <w:r>
        <w:rPr>
          <w:i/>
          <w:sz w:val="22"/>
          <w:u w:val="single"/>
        </w:rPr>
        <w:t>Evaluering</w:t>
      </w:r>
    </w:p>
    <w:p>
      <w:pPr>
        <w:pStyle w:val="BodyText"/>
        <w:spacing w:before="199"/>
        <w:ind w:left="112"/>
      </w:pPr>
      <w:r>
        <w:rPr/>
        <w:t>Som</w:t>
      </w:r>
      <w:r>
        <w:rPr>
          <w:spacing w:val="-1"/>
        </w:rPr>
        <w:t> </w:t>
      </w:r>
      <w:r>
        <w:rPr/>
        <w:t>afslutning</w:t>
      </w:r>
      <w:r>
        <w:rPr>
          <w:spacing w:val="-3"/>
        </w:rPr>
        <w:t> </w:t>
      </w:r>
      <w:r>
        <w:rPr/>
        <w:t>på</w:t>
      </w:r>
      <w:r>
        <w:rPr>
          <w:spacing w:val="-4"/>
        </w:rPr>
        <w:t> </w:t>
      </w:r>
      <w:r>
        <w:rPr/>
        <w:t>dagen</w:t>
      </w:r>
      <w:r>
        <w:rPr>
          <w:spacing w:val="-5"/>
        </w:rPr>
        <w:t> </w:t>
      </w:r>
      <w:r>
        <w:rPr/>
        <w:t>skal</w:t>
      </w:r>
      <w:r>
        <w:rPr>
          <w:spacing w:val="-2"/>
        </w:rPr>
        <w:t> </w:t>
      </w:r>
      <w:r>
        <w:rPr/>
        <w:t>eleverne</w:t>
      </w:r>
      <w:r>
        <w:rPr>
          <w:spacing w:val="-5"/>
        </w:rPr>
        <w:t> </w:t>
      </w:r>
      <w:r>
        <w:rPr/>
        <w:t>evaluere</w:t>
      </w:r>
      <w:r>
        <w:rPr>
          <w:spacing w:val="-4"/>
        </w:rPr>
        <w:t> </w:t>
      </w:r>
      <w:r>
        <w:rPr/>
        <w:t>på</w:t>
      </w:r>
      <w:r>
        <w:rPr>
          <w:spacing w:val="-3"/>
        </w:rPr>
        <w:t> </w:t>
      </w:r>
      <w:r>
        <w:rPr/>
        <w:t>modulet</w:t>
      </w:r>
      <w:r>
        <w:rPr>
          <w:spacing w:val="-3"/>
        </w:rPr>
        <w:t> </w:t>
      </w:r>
      <w:r>
        <w:rPr/>
        <w:t>vha.</w:t>
      </w:r>
      <w:r>
        <w:rPr>
          <w:spacing w:val="-4"/>
        </w:rPr>
        <w:t> </w:t>
      </w:r>
      <w:r>
        <w:rPr/>
        <w:t>tilhørende</w:t>
      </w:r>
      <w:r>
        <w:rPr>
          <w:spacing w:val="-2"/>
        </w:rPr>
        <w:t> </w:t>
      </w:r>
      <w:r>
        <w:rPr/>
        <w:t>QR-kode.</w:t>
      </w:r>
    </w:p>
    <w:p>
      <w:pPr>
        <w:pStyle w:val="BodyText"/>
        <w:rPr>
          <w:sz w:val="24"/>
        </w:rPr>
      </w:pPr>
    </w:p>
    <w:p>
      <w:pPr>
        <w:pStyle w:val="BodyText"/>
        <w:spacing w:before="5"/>
        <w:rPr>
          <w:sz w:val="32"/>
        </w:rPr>
      </w:pPr>
    </w:p>
    <w:p>
      <w:pPr>
        <w:pStyle w:val="BodyText"/>
        <w:ind w:left="113"/>
      </w:pPr>
      <w:r>
        <w:rPr/>
        <w:t>God</w:t>
      </w:r>
      <w:r>
        <w:rPr>
          <w:spacing w:val="-4"/>
        </w:rPr>
        <w:t> </w:t>
      </w:r>
      <w:r>
        <w:rPr/>
        <w:t>fornøjelse!</w:t>
      </w:r>
    </w:p>
    <w:p>
      <w:pPr>
        <w:spacing w:after="0"/>
        <w:sectPr>
          <w:pgSz w:w="11910" w:h="16840"/>
          <w:pgMar w:header="0" w:footer="783" w:top="760" w:bottom="980" w:left="1020" w:right="360"/>
        </w:sectPr>
      </w:pPr>
    </w:p>
    <w:p>
      <w:pPr>
        <w:pStyle w:val="BodyText"/>
        <w:ind w:left="2023"/>
        <w:rPr>
          <w:sz w:val="20"/>
        </w:rPr>
      </w:pPr>
      <w:r>
        <w:rPr>
          <w:sz w:val="20"/>
        </w:rPr>
        <w:drawing>
          <wp:inline distT="0" distB="0" distL="0" distR="0">
            <wp:extent cx="3661830" cy="2072449"/>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3661830" cy="2072449"/>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spacing w:before="3"/>
        <w:ind w:left="656" w:right="1320" w:firstLine="0"/>
        <w:jc w:val="center"/>
        <w:rPr>
          <w:rFonts w:ascii="Calibri"/>
          <w:sz w:val="48"/>
        </w:rPr>
      </w:pPr>
      <w:r>
        <w:rPr>
          <w:rFonts w:ascii="Calibri"/>
          <w:sz w:val="48"/>
        </w:rPr>
        <w:t>Digital</w:t>
      </w:r>
      <w:r>
        <w:rPr>
          <w:rFonts w:ascii="Calibri"/>
          <w:spacing w:val="-2"/>
          <w:sz w:val="48"/>
        </w:rPr>
        <w:t> </w:t>
      </w:r>
      <w:r>
        <w:rPr>
          <w:rFonts w:ascii="Calibri"/>
          <w:sz w:val="48"/>
        </w:rPr>
        <w:t>kildekritik</w:t>
      </w:r>
      <w:r>
        <w:rPr>
          <w:rFonts w:ascii="Calibri"/>
          <w:spacing w:val="-3"/>
          <w:sz w:val="48"/>
        </w:rPr>
        <w:t> </w:t>
      </w:r>
      <w:r>
        <w:rPr>
          <w:rFonts w:ascii="Calibri"/>
          <w:sz w:val="48"/>
        </w:rPr>
        <w:t>Modul</w:t>
      </w:r>
      <w:r>
        <w:rPr>
          <w:rFonts w:ascii="Calibri"/>
          <w:spacing w:val="-4"/>
          <w:sz w:val="48"/>
        </w:rPr>
        <w:t> </w:t>
      </w:r>
      <w:r>
        <w:rPr>
          <w:rFonts w:ascii="Calibri"/>
          <w:sz w:val="48"/>
        </w:rPr>
        <w:t>2</w:t>
      </w:r>
    </w:p>
    <w:p>
      <w:pPr>
        <w:pStyle w:val="BodyText"/>
        <w:spacing w:before="9"/>
        <w:rPr>
          <w:rFonts w:ascii="Calibri"/>
          <w:sz w:val="53"/>
        </w:rPr>
      </w:pPr>
    </w:p>
    <w:p>
      <w:pPr>
        <w:spacing w:before="0"/>
        <w:ind w:left="661" w:right="1320" w:firstLine="0"/>
        <w:jc w:val="center"/>
        <w:rPr>
          <w:rFonts w:ascii="Calibri" w:hAnsi="Calibri"/>
          <w:sz w:val="28"/>
        </w:rPr>
      </w:pPr>
      <w:r>
        <w:rPr>
          <w:rFonts w:ascii="Calibri" w:hAnsi="Calibri"/>
          <w:sz w:val="28"/>
        </w:rPr>
        <w:t>Elev</w:t>
      </w:r>
      <w:r>
        <w:rPr>
          <w:rFonts w:ascii="Calibri" w:hAnsi="Calibri"/>
          <w:spacing w:val="-3"/>
          <w:sz w:val="28"/>
        </w:rPr>
        <w:t> </w:t>
      </w:r>
      <w:r>
        <w:rPr>
          <w:rFonts w:ascii="Calibri" w:hAnsi="Calibri"/>
          <w:sz w:val="28"/>
        </w:rPr>
        <w:t>evaluering</w:t>
      </w:r>
      <w:r>
        <w:rPr>
          <w:rFonts w:ascii="Calibri" w:hAnsi="Calibri"/>
          <w:spacing w:val="-3"/>
          <w:sz w:val="28"/>
        </w:rPr>
        <w:t> </w:t>
      </w:r>
      <w:r>
        <w:rPr>
          <w:rFonts w:ascii="Calibri" w:hAnsi="Calibri"/>
          <w:sz w:val="28"/>
        </w:rPr>
        <w:t>af</w:t>
      </w:r>
      <w:r>
        <w:rPr>
          <w:rFonts w:ascii="Calibri" w:hAnsi="Calibri"/>
          <w:spacing w:val="-2"/>
          <w:sz w:val="28"/>
        </w:rPr>
        <w:t> </w:t>
      </w:r>
      <w:r>
        <w:rPr>
          <w:rFonts w:ascii="Calibri" w:hAnsi="Calibri"/>
          <w:sz w:val="28"/>
        </w:rPr>
        <w:t>ovenstående</w:t>
      </w:r>
      <w:r>
        <w:rPr>
          <w:rFonts w:ascii="Calibri" w:hAnsi="Calibri"/>
          <w:spacing w:val="-4"/>
          <w:sz w:val="28"/>
        </w:rPr>
        <w:t> </w:t>
      </w:r>
      <w:r>
        <w:rPr>
          <w:rFonts w:ascii="Calibri" w:hAnsi="Calibri"/>
          <w:sz w:val="28"/>
        </w:rPr>
        <w:t>forløb</w:t>
      </w:r>
      <w:r>
        <w:rPr>
          <w:rFonts w:ascii="Calibri" w:hAnsi="Calibri"/>
          <w:spacing w:val="-1"/>
          <w:sz w:val="28"/>
        </w:rPr>
        <w:t> </w:t>
      </w:r>
      <w:r>
        <w:rPr>
          <w:rFonts w:ascii="Calibri" w:hAnsi="Calibri"/>
          <w:sz w:val="28"/>
        </w:rPr>
        <w:t>via</w:t>
      </w:r>
      <w:r>
        <w:rPr>
          <w:rFonts w:ascii="Calibri" w:hAnsi="Calibri"/>
          <w:spacing w:val="-3"/>
          <w:sz w:val="28"/>
        </w:rPr>
        <w:t> </w:t>
      </w:r>
      <w:r>
        <w:rPr>
          <w:rFonts w:ascii="Calibri" w:hAnsi="Calibri"/>
          <w:sz w:val="28"/>
        </w:rPr>
        <w:t>nedenstående</w:t>
      </w:r>
      <w:r>
        <w:rPr>
          <w:rFonts w:ascii="Calibri" w:hAnsi="Calibri"/>
          <w:spacing w:val="-3"/>
          <w:sz w:val="28"/>
        </w:rPr>
        <w:t> </w:t>
      </w:r>
      <w:r>
        <w:rPr>
          <w:rFonts w:ascii="Calibri" w:hAnsi="Calibri"/>
          <w:sz w:val="28"/>
        </w:rPr>
        <w:t>link</w:t>
      </w:r>
      <w:r>
        <w:rPr>
          <w:rFonts w:ascii="Calibri" w:hAnsi="Calibri"/>
          <w:spacing w:val="-4"/>
          <w:sz w:val="28"/>
        </w:rPr>
        <w:t> </w:t>
      </w:r>
      <w:r>
        <w:rPr>
          <w:rFonts w:ascii="Calibri" w:hAnsi="Calibri"/>
          <w:sz w:val="28"/>
        </w:rPr>
        <w:t>eller</w:t>
      </w:r>
      <w:r>
        <w:rPr>
          <w:rFonts w:ascii="Calibri" w:hAnsi="Calibri"/>
          <w:spacing w:val="-2"/>
          <w:sz w:val="28"/>
        </w:rPr>
        <w:t> </w:t>
      </w:r>
      <w:r>
        <w:rPr>
          <w:rFonts w:ascii="Calibri" w:hAnsi="Calibri"/>
          <w:sz w:val="28"/>
        </w:rPr>
        <w:t>QR-kode:</w:t>
      </w:r>
    </w:p>
    <w:p>
      <w:pPr>
        <w:pStyle w:val="BodyText"/>
        <w:rPr>
          <w:rFonts w:ascii="Calibri"/>
          <w:sz w:val="28"/>
        </w:rPr>
      </w:pPr>
    </w:p>
    <w:p>
      <w:pPr>
        <w:pStyle w:val="BodyText"/>
        <w:spacing w:before="1"/>
        <w:rPr>
          <w:rFonts w:ascii="Calibri"/>
          <w:sz w:val="35"/>
        </w:rPr>
      </w:pPr>
    </w:p>
    <w:p>
      <w:pPr>
        <w:spacing w:before="0"/>
        <w:ind w:left="657" w:right="1320" w:firstLine="0"/>
        <w:jc w:val="center"/>
        <w:rPr>
          <w:rFonts w:ascii="Calibri"/>
          <w:sz w:val="32"/>
        </w:rPr>
      </w:pPr>
      <w:hyperlink r:id="rId11">
        <w:r>
          <w:rPr>
            <w:rFonts w:ascii="Calibri"/>
            <w:color w:val="0000FF"/>
            <w:sz w:val="32"/>
            <w:u w:val="single" w:color="0000FF"/>
          </w:rPr>
          <w:t>https://surveys.enalyzer.com?pid=tenap4b5</w:t>
        </w:r>
      </w:hyperlink>
    </w:p>
    <w:p>
      <w:pPr>
        <w:pStyle w:val="BodyText"/>
        <w:rPr>
          <w:rFonts w:ascii="Calibri"/>
          <w:sz w:val="20"/>
        </w:rPr>
      </w:pPr>
    </w:p>
    <w:p>
      <w:pPr>
        <w:pStyle w:val="BodyText"/>
        <w:rPr>
          <w:rFonts w:ascii="Calibri"/>
          <w:sz w:val="20"/>
        </w:rPr>
      </w:pPr>
    </w:p>
    <w:p>
      <w:pPr>
        <w:pStyle w:val="BodyText"/>
        <w:spacing w:before="5"/>
        <w:rPr>
          <w:rFonts w:ascii="Calibri"/>
          <w:sz w:val="10"/>
        </w:rPr>
      </w:pPr>
      <w:r>
        <w:rPr/>
        <w:drawing>
          <wp:anchor distT="0" distB="0" distL="0" distR="0" allowOverlap="1" layoutInCell="1" locked="0" behindDoc="0" simplePos="0" relativeHeight="2">
            <wp:simplePos x="0" y="0"/>
            <wp:positionH relativeFrom="page">
              <wp:posOffset>2246628</wp:posOffset>
            </wp:positionH>
            <wp:positionV relativeFrom="paragraph">
              <wp:posOffset>96345</wp:posOffset>
            </wp:positionV>
            <wp:extent cx="3048000" cy="3048000"/>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3048000" cy="3048000"/>
                    </a:xfrm>
                    <a:prstGeom prst="rect">
                      <a:avLst/>
                    </a:prstGeom>
                  </pic:spPr>
                </pic:pic>
              </a:graphicData>
            </a:graphic>
          </wp:anchor>
        </w:drawing>
      </w:r>
    </w:p>
    <w:sectPr>
      <w:pgSz w:w="11910" w:h="16840"/>
      <w:pgMar w:header="0" w:footer="783" w:top="840" w:bottom="980" w:left="10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92.771973pt;width:595.320pt;height:49.148pt;mso-position-horizontal-relative:page;mso-position-vertical-relative:page;z-index:-16128512" id="docshape1" filled="true" fillcolor="#01586c" stroked="false">
          <v:fill type="solid"/>
          <w10:wrap type="none"/>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71" w:hanging="260"/>
        <w:jc w:val="left"/>
      </w:pPr>
      <w:rPr>
        <w:rFonts w:hint="default" w:ascii="Arial" w:hAnsi="Arial" w:eastAsia="Arial" w:cs="Arial"/>
        <w:b w:val="0"/>
        <w:bCs w:val="0"/>
        <w:i w:val="0"/>
        <w:iCs w:val="0"/>
        <w:spacing w:val="-1"/>
        <w:w w:val="100"/>
        <w:sz w:val="22"/>
        <w:szCs w:val="22"/>
        <w:lang w:val="da-DY" w:eastAsia="en-US" w:bidi="ar-SA"/>
      </w:rPr>
    </w:lvl>
    <w:lvl w:ilvl="1">
      <w:start w:val="0"/>
      <w:numFmt w:val="bullet"/>
      <w:lvlText w:val="•"/>
      <w:lvlJc w:val="left"/>
      <w:pPr>
        <w:ind w:left="1394" w:hanging="260"/>
      </w:pPr>
      <w:rPr>
        <w:rFonts w:hint="default"/>
        <w:lang w:val="da-DY" w:eastAsia="en-US" w:bidi="ar-SA"/>
      </w:rPr>
    </w:lvl>
    <w:lvl w:ilvl="2">
      <w:start w:val="0"/>
      <w:numFmt w:val="bullet"/>
      <w:lvlText w:val="•"/>
      <w:lvlJc w:val="left"/>
      <w:pPr>
        <w:ind w:left="2409" w:hanging="260"/>
      </w:pPr>
      <w:rPr>
        <w:rFonts w:hint="default"/>
        <w:lang w:val="da-DY" w:eastAsia="en-US" w:bidi="ar-SA"/>
      </w:rPr>
    </w:lvl>
    <w:lvl w:ilvl="3">
      <w:start w:val="0"/>
      <w:numFmt w:val="bullet"/>
      <w:lvlText w:val="•"/>
      <w:lvlJc w:val="left"/>
      <w:pPr>
        <w:ind w:left="3423" w:hanging="260"/>
      </w:pPr>
      <w:rPr>
        <w:rFonts w:hint="default"/>
        <w:lang w:val="da-DY" w:eastAsia="en-US" w:bidi="ar-SA"/>
      </w:rPr>
    </w:lvl>
    <w:lvl w:ilvl="4">
      <w:start w:val="0"/>
      <w:numFmt w:val="bullet"/>
      <w:lvlText w:val="•"/>
      <w:lvlJc w:val="left"/>
      <w:pPr>
        <w:ind w:left="4438" w:hanging="260"/>
      </w:pPr>
      <w:rPr>
        <w:rFonts w:hint="default"/>
        <w:lang w:val="da-DY" w:eastAsia="en-US" w:bidi="ar-SA"/>
      </w:rPr>
    </w:lvl>
    <w:lvl w:ilvl="5">
      <w:start w:val="0"/>
      <w:numFmt w:val="bullet"/>
      <w:lvlText w:val="•"/>
      <w:lvlJc w:val="left"/>
      <w:pPr>
        <w:ind w:left="5453" w:hanging="260"/>
      </w:pPr>
      <w:rPr>
        <w:rFonts w:hint="default"/>
        <w:lang w:val="da-DY" w:eastAsia="en-US" w:bidi="ar-SA"/>
      </w:rPr>
    </w:lvl>
    <w:lvl w:ilvl="6">
      <w:start w:val="0"/>
      <w:numFmt w:val="bullet"/>
      <w:lvlText w:val="•"/>
      <w:lvlJc w:val="left"/>
      <w:pPr>
        <w:ind w:left="6467" w:hanging="260"/>
      </w:pPr>
      <w:rPr>
        <w:rFonts w:hint="default"/>
        <w:lang w:val="da-DY" w:eastAsia="en-US" w:bidi="ar-SA"/>
      </w:rPr>
    </w:lvl>
    <w:lvl w:ilvl="7">
      <w:start w:val="0"/>
      <w:numFmt w:val="bullet"/>
      <w:lvlText w:val="•"/>
      <w:lvlJc w:val="left"/>
      <w:pPr>
        <w:ind w:left="7482" w:hanging="260"/>
      </w:pPr>
      <w:rPr>
        <w:rFonts w:hint="default"/>
        <w:lang w:val="da-DY" w:eastAsia="en-US" w:bidi="ar-SA"/>
      </w:rPr>
    </w:lvl>
    <w:lvl w:ilvl="8">
      <w:start w:val="0"/>
      <w:numFmt w:val="bullet"/>
      <w:lvlText w:val="•"/>
      <w:lvlJc w:val="left"/>
      <w:pPr>
        <w:ind w:left="8497" w:hanging="260"/>
      </w:pPr>
      <w:rPr>
        <w:rFonts w:hint="default"/>
        <w:lang w:val="da-DY"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a-DY" w:eastAsia="en-US" w:bidi="ar-SA"/>
    </w:rPr>
  </w:style>
  <w:style w:styleId="BodyText" w:type="paragraph">
    <w:name w:val="Body Text"/>
    <w:basedOn w:val="Normal"/>
    <w:uiPriority w:val="1"/>
    <w:qFormat/>
    <w:pPr/>
    <w:rPr>
      <w:rFonts w:ascii="Arial" w:hAnsi="Arial" w:eastAsia="Arial" w:cs="Arial"/>
      <w:sz w:val="22"/>
      <w:szCs w:val="22"/>
      <w:lang w:val="da-DY" w:eastAsia="en-US" w:bidi="ar-SA"/>
    </w:rPr>
  </w:style>
  <w:style w:styleId="ListParagraph" w:type="paragraph">
    <w:name w:val="List Paragraph"/>
    <w:basedOn w:val="Normal"/>
    <w:uiPriority w:val="1"/>
    <w:qFormat/>
    <w:pPr>
      <w:spacing w:before="36"/>
      <w:ind w:left="371" w:hanging="260"/>
    </w:pPr>
    <w:rPr>
      <w:rFonts w:ascii="Arial" w:hAnsi="Arial" w:eastAsia="Arial" w:cs="Arial"/>
      <w:lang w:val="da-DY" w:eastAsia="en-US" w:bidi="ar-SA"/>
    </w:rPr>
  </w:style>
  <w:style w:styleId="TableParagraph" w:type="paragraph">
    <w:name w:val="Table Paragraph"/>
    <w:basedOn w:val="Normal"/>
    <w:uiPriority w:val="1"/>
    <w:qFormat/>
    <w:pPr/>
    <w:rPr>
      <w:rFonts w:ascii="Arial" w:hAnsi="Arial" w:eastAsia="Arial" w:cs="Arial"/>
      <w:lang w:val="da-DY"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http://www.kahoot.it/" TargetMode="External"/><Relationship Id="rId13"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fontTable" Target="fontTable.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urveys.enalyzer.com/?pid=tenap4b5" TargetMode="External"/><Relationship Id="rId5" Type="http://schemas.openxmlformats.org/officeDocument/2006/relationships/footer" Target="footer1.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6065ABF9483C4E82F8C1D4E1C8CC61" ma:contentTypeVersion="1" ma:contentTypeDescription="Opret et nyt dokument." ma:contentTypeScope="" ma:versionID="10d84fffb78a2badaef3e2254156b324">
  <xsd:schema xmlns:xsd="http://www.w3.org/2001/XMLSchema" xmlns:xs="http://www.w3.org/2001/XMLSchema" xmlns:p="http://schemas.microsoft.com/office/2006/metadata/properties" xmlns:ns1="http://schemas.microsoft.com/sharepoint/v3" targetNamespace="http://schemas.microsoft.com/office/2006/metadata/properties" ma:root="true" ma:fieldsID="c63bec90b3e5d7ece697825738336c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153A44-2F2E-4426-95B4-AB7027D3BA52}"/>
</file>

<file path=customXml/itemProps2.xml><?xml version="1.0" encoding="utf-8"?>
<ds:datastoreItem xmlns:ds="http://schemas.openxmlformats.org/officeDocument/2006/customXml" ds:itemID="{F63DC9CD-4252-4F2A-861E-02E5777BAFC4}"/>
</file>

<file path=customXml/itemProps3.xml><?xml version="1.0" encoding="utf-8"?>
<ds:datastoreItem xmlns:ds="http://schemas.openxmlformats.org/officeDocument/2006/customXml" ds:itemID="{BF1CF82E-AB6A-4891-B739-42F5021AEDF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Digital mobning og krænkelse – Niveau 1</dc:subject>
  <dc:creator>Tina Rais</dc:creator>
  <dcterms:created xsi:type="dcterms:W3CDTF">2021-08-09T13:31:19Z</dcterms:created>
  <dcterms:modified xsi:type="dcterms:W3CDTF">2021-08-09T13:31:19Z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Acrobat PDFMaker 20 til Word</vt:lpwstr>
  </property>
  <property fmtid="{D5CDD505-2E9C-101B-9397-08002B2CF9AE}" pid="4" name="LastSaved">
    <vt:filetime>2021-08-09T00:00:00Z</vt:filetime>
  </property>
  <property fmtid="{D5CDD505-2E9C-101B-9397-08002B2CF9AE}" pid="5" name="ContentTypeId">
    <vt:lpwstr>0x010100DC6065ABF9483C4E82F8C1D4E1C8CC61</vt:lpwstr>
  </property>
</Properties>
</file>