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842"/>
      </w:tblGrid>
      <w:tr w:rsidR="00B921F6" w14:paraId="61909A68" w14:textId="77777777" w:rsidTr="00874187">
        <w:trPr>
          <w:trHeight w:val="1125"/>
        </w:trPr>
        <w:tc>
          <w:tcPr>
            <w:tcW w:w="7792" w:type="dxa"/>
            <w:shd w:val="clear" w:color="auto" w:fill="FFFFFF" w:themeFill="background1"/>
          </w:tcPr>
          <w:p w14:paraId="5EC75653" w14:textId="77777777" w:rsidR="00B921F6" w:rsidRDefault="00B921F6" w:rsidP="00FC34EF">
            <w:pPr>
              <w:spacing w:line="276" w:lineRule="auto"/>
              <w:rPr>
                <w:b/>
                <w:sz w:val="32"/>
                <w:szCs w:val="32"/>
              </w:rPr>
            </w:pPr>
            <w:r w:rsidRPr="00235BD9">
              <w:rPr>
                <w:b/>
                <w:sz w:val="32"/>
                <w:szCs w:val="32"/>
              </w:rPr>
              <w:t xml:space="preserve">Undervisningsbeskrivelse </w:t>
            </w:r>
          </w:p>
          <w:p w14:paraId="20479A6D" w14:textId="77777777" w:rsidR="00B921F6" w:rsidRDefault="00B921F6" w:rsidP="00FC34EF">
            <w:pPr>
              <w:spacing w:line="276" w:lineRule="auto"/>
              <w:rPr>
                <w:b/>
                <w:sz w:val="32"/>
                <w:szCs w:val="32"/>
              </w:rPr>
            </w:pPr>
            <w:r w:rsidRPr="00235BD9">
              <w:rPr>
                <w:b/>
                <w:sz w:val="28"/>
                <w:szCs w:val="28"/>
              </w:rPr>
              <w:t>Stamoplysninger til brug ved prøver til gymnasiale uddannelser</w:t>
            </w:r>
          </w:p>
        </w:tc>
        <w:tc>
          <w:tcPr>
            <w:tcW w:w="1842" w:type="dxa"/>
          </w:tcPr>
          <w:p w14:paraId="75FC0D21" w14:textId="77777777" w:rsidR="00B921F6" w:rsidRDefault="00B921F6" w:rsidP="00FC34EF">
            <w:pPr>
              <w:spacing w:line="276" w:lineRule="auto"/>
              <w:rPr>
                <w:b/>
                <w:sz w:val="32"/>
                <w:szCs w:val="32"/>
              </w:rPr>
            </w:pPr>
            <w:r>
              <w:rPr>
                <w:noProof/>
                <w:lang w:val="en-US" w:eastAsia="en-US"/>
              </w:rPr>
              <w:drawing>
                <wp:anchor distT="0" distB="0" distL="114300" distR="114300" simplePos="0" relativeHeight="251659264" behindDoc="0" locked="0" layoutInCell="1" allowOverlap="1" wp14:anchorId="6328FAB4" wp14:editId="3626C959">
                  <wp:simplePos x="0" y="0"/>
                  <wp:positionH relativeFrom="margin">
                    <wp:posOffset>31750</wp:posOffset>
                  </wp:positionH>
                  <wp:positionV relativeFrom="paragraph">
                    <wp:posOffset>-471170</wp:posOffset>
                  </wp:positionV>
                  <wp:extent cx="1031240" cy="769620"/>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1240" cy="7696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806585" w14:textId="77777777" w:rsidR="00920032" w:rsidRPr="00B921F6" w:rsidRDefault="00920032" w:rsidP="00B921F6">
      <w:pPr>
        <w:spacing w:line="276" w:lineRule="auto"/>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fo"/>
      </w:tblPr>
      <w:tblGrid>
        <w:gridCol w:w="1880"/>
        <w:gridCol w:w="7748"/>
      </w:tblGrid>
      <w:tr w:rsidR="006B48E6" w14:paraId="4980A653" w14:textId="77777777">
        <w:tc>
          <w:tcPr>
            <w:tcW w:w="1908" w:type="dxa"/>
            <w:shd w:val="clear" w:color="auto" w:fill="auto"/>
          </w:tcPr>
          <w:p w14:paraId="6FC35BB5" w14:textId="77777777" w:rsidR="0094366B" w:rsidRPr="00FF7222" w:rsidRDefault="0094366B" w:rsidP="00690A7B">
            <w:pPr>
              <w:rPr>
                <w:b/>
              </w:rPr>
            </w:pPr>
            <w:r w:rsidRPr="00FF7222">
              <w:rPr>
                <w:b/>
              </w:rPr>
              <w:t>Termin</w:t>
            </w:r>
          </w:p>
        </w:tc>
        <w:tc>
          <w:tcPr>
            <w:tcW w:w="7920" w:type="dxa"/>
            <w:shd w:val="clear" w:color="auto" w:fill="auto"/>
          </w:tcPr>
          <w:p w14:paraId="34A21807" w14:textId="77777777" w:rsidR="0094366B" w:rsidRDefault="00411887" w:rsidP="00690A7B">
            <w:r>
              <w:t>august 2024 - juli 2025</w:t>
            </w:r>
          </w:p>
        </w:tc>
      </w:tr>
      <w:tr w:rsidR="006B48E6" w14:paraId="41CC1902" w14:textId="77777777">
        <w:tc>
          <w:tcPr>
            <w:tcW w:w="1908" w:type="dxa"/>
            <w:shd w:val="clear" w:color="auto" w:fill="auto"/>
          </w:tcPr>
          <w:p w14:paraId="67799990" w14:textId="77777777" w:rsidR="0094366B" w:rsidRPr="00FF7222" w:rsidRDefault="0094366B" w:rsidP="00FF7222">
            <w:pPr>
              <w:spacing w:before="120" w:after="120"/>
              <w:rPr>
                <w:b/>
              </w:rPr>
            </w:pPr>
            <w:r w:rsidRPr="00FF7222">
              <w:rPr>
                <w:b/>
              </w:rPr>
              <w:t>Institution</w:t>
            </w:r>
          </w:p>
        </w:tc>
        <w:tc>
          <w:tcPr>
            <w:tcW w:w="7920" w:type="dxa"/>
            <w:shd w:val="clear" w:color="auto" w:fill="auto"/>
          </w:tcPr>
          <w:p w14:paraId="3F051A3B" w14:textId="40AEB9E7" w:rsidR="0094366B" w:rsidRDefault="00152F14" w:rsidP="00FF7222">
            <w:pPr>
              <w:spacing w:before="120" w:after="120"/>
            </w:pPr>
            <w:r>
              <w:t>EUC Nordvest, Thisted</w:t>
            </w:r>
          </w:p>
        </w:tc>
      </w:tr>
      <w:tr w:rsidR="006B48E6" w14:paraId="3193B031" w14:textId="77777777">
        <w:tc>
          <w:tcPr>
            <w:tcW w:w="1908" w:type="dxa"/>
            <w:shd w:val="clear" w:color="auto" w:fill="auto"/>
          </w:tcPr>
          <w:p w14:paraId="4DE837D2" w14:textId="77777777" w:rsidR="0094366B" w:rsidRPr="00FF7222" w:rsidRDefault="0094366B" w:rsidP="00FF7222">
            <w:pPr>
              <w:spacing w:before="120" w:after="120"/>
              <w:rPr>
                <w:b/>
              </w:rPr>
            </w:pPr>
            <w:r w:rsidRPr="00FF7222">
              <w:rPr>
                <w:b/>
              </w:rPr>
              <w:t>Uddannelse</w:t>
            </w:r>
          </w:p>
        </w:tc>
        <w:tc>
          <w:tcPr>
            <w:tcW w:w="7920" w:type="dxa"/>
            <w:shd w:val="clear" w:color="auto" w:fill="auto"/>
          </w:tcPr>
          <w:p w14:paraId="60B241D0" w14:textId="74B43CA2" w:rsidR="0094366B" w:rsidRDefault="00152F14" w:rsidP="00FF7222">
            <w:pPr>
              <w:spacing w:before="120" w:after="120"/>
            </w:pPr>
            <w:r>
              <w:t>HHX</w:t>
            </w:r>
          </w:p>
        </w:tc>
      </w:tr>
      <w:tr w:rsidR="006B48E6" w14:paraId="32AE84EC" w14:textId="77777777">
        <w:tc>
          <w:tcPr>
            <w:tcW w:w="1908" w:type="dxa"/>
            <w:shd w:val="clear" w:color="auto" w:fill="auto"/>
          </w:tcPr>
          <w:p w14:paraId="09DB034C" w14:textId="77777777" w:rsidR="0094366B" w:rsidRPr="00FF7222" w:rsidRDefault="0094366B" w:rsidP="00FF7222">
            <w:pPr>
              <w:spacing w:before="120" w:after="120"/>
              <w:rPr>
                <w:b/>
              </w:rPr>
            </w:pPr>
            <w:r w:rsidRPr="00FF7222">
              <w:rPr>
                <w:b/>
              </w:rPr>
              <w:t>Fag og niveau</w:t>
            </w:r>
          </w:p>
        </w:tc>
        <w:tc>
          <w:tcPr>
            <w:tcW w:w="7920" w:type="dxa"/>
            <w:shd w:val="clear" w:color="auto" w:fill="auto"/>
          </w:tcPr>
          <w:p w14:paraId="321A36A1" w14:textId="18399010" w:rsidR="0094366B" w:rsidRDefault="00152F14" w:rsidP="00FF7222">
            <w:pPr>
              <w:spacing w:before="120" w:after="120"/>
            </w:pPr>
            <w:r>
              <w:t>Afsætning A</w:t>
            </w:r>
          </w:p>
        </w:tc>
      </w:tr>
      <w:tr w:rsidR="006B48E6" w14:paraId="619EB0DF" w14:textId="77777777">
        <w:tc>
          <w:tcPr>
            <w:tcW w:w="1908" w:type="dxa"/>
            <w:shd w:val="clear" w:color="auto" w:fill="auto"/>
          </w:tcPr>
          <w:p w14:paraId="6C2E21AE" w14:textId="77777777" w:rsidR="0094366B" w:rsidRPr="00FF7222" w:rsidRDefault="00235BD9" w:rsidP="00FF7222">
            <w:pPr>
              <w:spacing w:before="120" w:after="120"/>
              <w:rPr>
                <w:b/>
              </w:rPr>
            </w:pPr>
            <w:r w:rsidRPr="00FF7222">
              <w:rPr>
                <w:b/>
              </w:rPr>
              <w:t>Lærer</w:t>
            </w:r>
            <w:r w:rsidR="0094366B" w:rsidRPr="00FF7222">
              <w:rPr>
                <w:b/>
              </w:rPr>
              <w:t>(e)</w:t>
            </w:r>
          </w:p>
        </w:tc>
        <w:tc>
          <w:tcPr>
            <w:tcW w:w="7920" w:type="dxa"/>
            <w:shd w:val="clear" w:color="auto" w:fill="auto"/>
          </w:tcPr>
          <w:p w14:paraId="40CF0925" w14:textId="77777777" w:rsidR="0094366B" w:rsidRDefault="00411887" w:rsidP="00FF7222">
            <w:pPr>
              <w:spacing w:before="120" w:after="120"/>
            </w:pPr>
            <w:r>
              <w:t>Niels Peter Mikkelsen</w:t>
            </w:r>
          </w:p>
        </w:tc>
      </w:tr>
      <w:tr w:rsidR="006B48E6" w14:paraId="0EE260DA" w14:textId="77777777">
        <w:tc>
          <w:tcPr>
            <w:tcW w:w="1908" w:type="dxa"/>
            <w:shd w:val="clear" w:color="auto" w:fill="auto"/>
          </w:tcPr>
          <w:p w14:paraId="1FF45273" w14:textId="77777777" w:rsidR="0094366B" w:rsidRPr="00FF7222" w:rsidRDefault="0094366B" w:rsidP="00FF7222">
            <w:pPr>
              <w:spacing w:before="120" w:after="120"/>
              <w:rPr>
                <w:b/>
              </w:rPr>
            </w:pPr>
            <w:r w:rsidRPr="00FF7222">
              <w:rPr>
                <w:b/>
              </w:rPr>
              <w:t>Hold</w:t>
            </w:r>
          </w:p>
        </w:tc>
        <w:tc>
          <w:tcPr>
            <w:tcW w:w="7920" w:type="dxa"/>
            <w:shd w:val="clear" w:color="auto" w:fill="auto"/>
          </w:tcPr>
          <w:p w14:paraId="7B0BCDC8" w14:textId="77777777" w:rsidR="0094366B" w:rsidRDefault="00411887" w:rsidP="00FF7222">
            <w:pPr>
              <w:spacing w:before="120" w:after="120"/>
            </w:pPr>
            <w:r>
              <w:t>thhxc24 AF, thhxc24 (thhxc24)</w:t>
            </w:r>
          </w:p>
        </w:tc>
      </w:tr>
    </w:tbl>
    <w:p w14:paraId="1DAA53F4" w14:textId="77777777" w:rsidR="00075256" w:rsidRDefault="00075256"/>
    <w:p w14:paraId="2A63796E" w14:textId="77777777" w:rsidR="00075256" w:rsidRPr="00075256" w:rsidRDefault="00075256">
      <w:pPr>
        <w:rPr>
          <w:b/>
          <w:sz w:val="28"/>
          <w:szCs w:val="28"/>
        </w:rPr>
      </w:pPr>
      <w:bookmarkStart w:id="0" w:name="Retur"/>
      <w:r w:rsidRPr="00075256">
        <w:rPr>
          <w:b/>
          <w:sz w:val="28"/>
          <w:szCs w:val="28"/>
        </w:rPr>
        <w:t>Oversigt over gennemførte undervisningsforløb</w:t>
      </w:r>
      <w:bookmarkEnd w:id="0"/>
    </w:p>
    <w:p w14:paraId="453636DE" w14:textId="77777777" w:rsidR="00075256" w:rsidRDefault="000752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Topic"/>
      </w:tblPr>
      <w:tblGrid>
        <w:gridCol w:w="1129"/>
        <w:gridCol w:w="8499"/>
      </w:tblGrid>
      <w:tr w:rsidR="00075256" w14:paraId="705883AA" w14:textId="77777777" w:rsidTr="00D908F2">
        <w:tc>
          <w:tcPr>
            <w:tcW w:w="1129" w:type="dxa"/>
            <w:shd w:val="clear" w:color="auto" w:fill="auto"/>
          </w:tcPr>
          <w:p w14:paraId="4BE3CE8B" w14:textId="77777777" w:rsidR="00075256" w:rsidRPr="00FF7222" w:rsidRDefault="00075256" w:rsidP="00FF7222">
            <w:pPr>
              <w:spacing w:before="120" w:after="120"/>
              <w:rPr>
                <w:b/>
              </w:rPr>
            </w:pPr>
            <w:r>
              <w:rPr>
                <w:b/>
              </w:rPr>
              <w:t>Titel 1</w:t>
            </w:r>
          </w:p>
        </w:tc>
        <w:tc>
          <w:tcPr>
            <w:tcW w:w="8499" w:type="dxa"/>
            <w:shd w:val="clear" w:color="auto" w:fill="auto"/>
          </w:tcPr>
          <w:p w14:paraId="7D7799E9" w14:textId="77777777" w:rsidR="00075256" w:rsidRPr="0007120B" w:rsidRDefault="00075256" w:rsidP="00FF7222">
            <w:pPr>
              <w:spacing w:before="120" w:after="120"/>
            </w:pPr>
            <w:r>
              <w:t>Interne forhold</w:t>
            </w:r>
          </w:p>
        </w:tc>
      </w:tr>
      <w:tr w:rsidR="00075256" w14:paraId="3C67F0D5" w14:textId="77777777" w:rsidTr="00D908F2">
        <w:tc>
          <w:tcPr>
            <w:tcW w:w="1129" w:type="dxa"/>
            <w:shd w:val="clear" w:color="auto" w:fill="auto"/>
          </w:tcPr>
          <w:p w14:paraId="0EC01310" w14:textId="77777777" w:rsidR="00075256" w:rsidRPr="00FF7222" w:rsidRDefault="00075256" w:rsidP="00FF7222">
            <w:pPr>
              <w:spacing w:before="120" w:after="120"/>
              <w:rPr>
                <w:b/>
              </w:rPr>
            </w:pPr>
            <w:r>
              <w:rPr>
                <w:b/>
              </w:rPr>
              <w:t>Titel 2</w:t>
            </w:r>
          </w:p>
        </w:tc>
        <w:tc>
          <w:tcPr>
            <w:tcW w:w="8499" w:type="dxa"/>
            <w:shd w:val="clear" w:color="auto" w:fill="auto"/>
          </w:tcPr>
          <w:p w14:paraId="79A7FB7D" w14:textId="77777777" w:rsidR="00075256" w:rsidRDefault="00075256" w:rsidP="00FF7222">
            <w:pPr>
              <w:spacing w:before="120" w:after="120"/>
            </w:pPr>
            <w:r>
              <w:t>Den eksterne situation</w:t>
            </w:r>
          </w:p>
        </w:tc>
      </w:tr>
      <w:tr w:rsidR="00075256" w14:paraId="5D314D6D" w14:textId="77777777" w:rsidTr="00D908F2">
        <w:tc>
          <w:tcPr>
            <w:tcW w:w="1129" w:type="dxa"/>
            <w:shd w:val="clear" w:color="auto" w:fill="auto"/>
          </w:tcPr>
          <w:p w14:paraId="7A8EF01F" w14:textId="77777777" w:rsidR="00075256" w:rsidRPr="00FF7222" w:rsidRDefault="00075256" w:rsidP="00FF7222">
            <w:pPr>
              <w:spacing w:before="120" w:after="120"/>
              <w:rPr>
                <w:b/>
              </w:rPr>
            </w:pPr>
            <w:r>
              <w:rPr>
                <w:b/>
              </w:rPr>
              <w:t>Titel 3</w:t>
            </w:r>
          </w:p>
        </w:tc>
        <w:tc>
          <w:tcPr>
            <w:tcW w:w="8499" w:type="dxa"/>
            <w:shd w:val="clear" w:color="auto" w:fill="auto"/>
          </w:tcPr>
          <w:p w14:paraId="589EBFCF" w14:textId="77777777" w:rsidR="00075256" w:rsidRDefault="00075256" w:rsidP="00FF7222">
            <w:pPr>
              <w:spacing w:before="120" w:after="120"/>
            </w:pPr>
            <w:r>
              <w:t>Konkurrence- og brancheforhold</w:t>
            </w:r>
          </w:p>
        </w:tc>
      </w:tr>
      <w:tr w:rsidR="00075256" w14:paraId="7F48F49D" w14:textId="77777777" w:rsidTr="00D908F2">
        <w:tc>
          <w:tcPr>
            <w:tcW w:w="1129" w:type="dxa"/>
            <w:shd w:val="clear" w:color="auto" w:fill="auto"/>
          </w:tcPr>
          <w:p w14:paraId="477437A6" w14:textId="77777777" w:rsidR="00075256" w:rsidRPr="00FF7222" w:rsidRDefault="00075256" w:rsidP="00FF7222">
            <w:pPr>
              <w:spacing w:before="120" w:after="120"/>
              <w:rPr>
                <w:b/>
              </w:rPr>
            </w:pPr>
            <w:r>
              <w:rPr>
                <w:b/>
              </w:rPr>
              <w:t>Titel 4</w:t>
            </w:r>
          </w:p>
        </w:tc>
        <w:tc>
          <w:tcPr>
            <w:tcW w:w="8499" w:type="dxa"/>
            <w:shd w:val="clear" w:color="auto" w:fill="auto"/>
          </w:tcPr>
          <w:p w14:paraId="5087A81B" w14:textId="77777777" w:rsidR="00075256" w:rsidRDefault="00075256" w:rsidP="00FF7222">
            <w:pPr>
              <w:spacing w:before="120" w:after="120"/>
            </w:pPr>
            <w:r>
              <w:t>Købsadfærd på konsumentmarkedet</w:t>
            </w:r>
          </w:p>
        </w:tc>
      </w:tr>
      <w:tr w:rsidR="00075256" w14:paraId="26D19292" w14:textId="77777777" w:rsidTr="00D908F2">
        <w:tc>
          <w:tcPr>
            <w:tcW w:w="1129" w:type="dxa"/>
            <w:shd w:val="clear" w:color="auto" w:fill="auto"/>
          </w:tcPr>
          <w:p w14:paraId="2CDD1EF3" w14:textId="77777777" w:rsidR="00075256" w:rsidRPr="00FF7222" w:rsidRDefault="00075256" w:rsidP="00FF7222">
            <w:pPr>
              <w:spacing w:before="120" w:after="120"/>
              <w:rPr>
                <w:b/>
              </w:rPr>
            </w:pPr>
            <w:r>
              <w:rPr>
                <w:b/>
              </w:rPr>
              <w:t>Titel 5</w:t>
            </w:r>
          </w:p>
        </w:tc>
        <w:tc>
          <w:tcPr>
            <w:tcW w:w="8499" w:type="dxa"/>
            <w:shd w:val="clear" w:color="auto" w:fill="auto"/>
          </w:tcPr>
          <w:p w14:paraId="39F92A1E" w14:textId="77777777" w:rsidR="00075256" w:rsidRDefault="00075256" w:rsidP="00FF7222">
            <w:pPr>
              <w:spacing w:before="120" w:after="120"/>
            </w:pPr>
            <w:r>
              <w:t>Købsadfærd på producentmarkedet</w:t>
            </w:r>
          </w:p>
        </w:tc>
      </w:tr>
      <w:tr w:rsidR="00075256" w14:paraId="5771C330" w14:textId="77777777" w:rsidTr="00D908F2">
        <w:tc>
          <w:tcPr>
            <w:tcW w:w="1129" w:type="dxa"/>
            <w:shd w:val="clear" w:color="auto" w:fill="auto"/>
          </w:tcPr>
          <w:p w14:paraId="50F0C46E" w14:textId="77777777" w:rsidR="00075256" w:rsidRPr="00FF7222" w:rsidRDefault="00075256" w:rsidP="00FF7222">
            <w:pPr>
              <w:spacing w:before="120" w:after="120"/>
              <w:rPr>
                <w:b/>
              </w:rPr>
            </w:pPr>
          </w:p>
        </w:tc>
        <w:tc>
          <w:tcPr>
            <w:tcW w:w="8499" w:type="dxa"/>
            <w:shd w:val="clear" w:color="auto" w:fill="auto"/>
          </w:tcPr>
          <w:p w14:paraId="3FAC7E30" w14:textId="77777777" w:rsidR="00075256" w:rsidRDefault="00075256" w:rsidP="00FF7222">
            <w:pPr>
              <w:spacing w:before="120" w:after="120"/>
            </w:pPr>
          </w:p>
        </w:tc>
      </w:tr>
      <w:tr w:rsidR="00075256" w14:paraId="5C5FE3DE" w14:textId="77777777" w:rsidTr="00D908F2">
        <w:tc>
          <w:tcPr>
            <w:tcW w:w="1129" w:type="dxa"/>
            <w:shd w:val="clear" w:color="auto" w:fill="auto"/>
          </w:tcPr>
          <w:p w14:paraId="4259FAC7" w14:textId="77777777" w:rsidR="00075256" w:rsidRPr="00FF7222" w:rsidRDefault="00075256" w:rsidP="00FF7222">
            <w:pPr>
              <w:spacing w:before="120" w:after="120"/>
              <w:rPr>
                <w:b/>
              </w:rPr>
            </w:pPr>
          </w:p>
        </w:tc>
        <w:tc>
          <w:tcPr>
            <w:tcW w:w="8499" w:type="dxa"/>
            <w:shd w:val="clear" w:color="auto" w:fill="auto"/>
          </w:tcPr>
          <w:p w14:paraId="10F6852E" w14:textId="77777777" w:rsidR="00075256" w:rsidRDefault="00075256" w:rsidP="00FF7222">
            <w:pPr>
              <w:spacing w:before="120" w:after="120"/>
            </w:pPr>
          </w:p>
        </w:tc>
      </w:tr>
      <w:tr w:rsidR="00075256" w14:paraId="1AA00B25" w14:textId="77777777" w:rsidTr="00D908F2">
        <w:tc>
          <w:tcPr>
            <w:tcW w:w="1129" w:type="dxa"/>
            <w:shd w:val="clear" w:color="auto" w:fill="auto"/>
          </w:tcPr>
          <w:p w14:paraId="65B5914A" w14:textId="77777777" w:rsidR="00075256" w:rsidRPr="00FF7222" w:rsidRDefault="00075256" w:rsidP="00FF7222">
            <w:pPr>
              <w:spacing w:before="120" w:after="120"/>
              <w:rPr>
                <w:b/>
              </w:rPr>
            </w:pPr>
          </w:p>
        </w:tc>
        <w:tc>
          <w:tcPr>
            <w:tcW w:w="8499" w:type="dxa"/>
            <w:shd w:val="clear" w:color="auto" w:fill="auto"/>
          </w:tcPr>
          <w:p w14:paraId="0193B554" w14:textId="77777777" w:rsidR="00075256" w:rsidRDefault="00075256" w:rsidP="00FF7222">
            <w:pPr>
              <w:spacing w:before="120" w:after="120"/>
            </w:pPr>
          </w:p>
        </w:tc>
      </w:tr>
      <w:tr w:rsidR="00075256" w14:paraId="638FBF1D" w14:textId="77777777" w:rsidTr="00D908F2">
        <w:tc>
          <w:tcPr>
            <w:tcW w:w="1129" w:type="dxa"/>
            <w:shd w:val="clear" w:color="auto" w:fill="auto"/>
          </w:tcPr>
          <w:p w14:paraId="08D843B1" w14:textId="77777777" w:rsidR="00075256" w:rsidRPr="00FF7222" w:rsidRDefault="00075256" w:rsidP="00FF7222">
            <w:pPr>
              <w:spacing w:before="120" w:after="120"/>
              <w:rPr>
                <w:b/>
              </w:rPr>
            </w:pPr>
          </w:p>
        </w:tc>
        <w:tc>
          <w:tcPr>
            <w:tcW w:w="8499" w:type="dxa"/>
            <w:shd w:val="clear" w:color="auto" w:fill="auto"/>
          </w:tcPr>
          <w:p w14:paraId="6BA99396" w14:textId="77777777" w:rsidR="00075256" w:rsidRDefault="00075256" w:rsidP="00FF7222">
            <w:pPr>
              <w:spacing w:before="120" w:after="120"/>
            </w:pPr>
          </w:p>
        </w:tc>
      </w:tr>
      <w:tr w:rsidR="00075256" w14:paraId="13165373" w14:textId="77777777" w:rsidTr="00D908F2">
        <w:tc>
          <w:tcPr>
            <w:tcW w:w="1129" w:type="dxa"/>
            <w:shd w:val="clear" w:color="auto" w:fill="auto"/>
          </w:tcPr>
          <w:p w14:paraId="1CA3A70F" w14:textId="77777777" w:rsidR="00075256" w:rsidRPr="00FF7222" w:rsidRDefault="00075256" w:rsidP="00FF7222">
            <w:pPr>
              <w:spacing w:before="120" w:after="120"/>
              <w:rPr>
                <w:b/>
              </w:rPr>
            </w:pPr>
          </w:p>
        </w:tc>
        <w:tc>
          <w:tcPr>
            <w:tcW w:w="8499" w:type="dxa"/>
            <w:shd w:val="clear" w:color="auto" w:fill="auto"/>
          </w:tcPr>
          <w:p w14:paraId="4D4CB707" w14:textId="77777777" w:rsidR="00075256" w:rsidRDefault="00075256" w:rsidP="00FF7222">
            <w:pPr>
              <w:spacing w:before="120" w:after="120"/>
            </w:pPr>
          </w:p>
        </w:tc>
      </w:tr>
      <w:tr w:rsidR="00075256" w14:paraId="28056CCD" w14:textId="77777777" w:rsidTr="00D908F2">
        <w:tc>
          <w:tcPr>
            <w:tcW w:w="1129" w:type="dxa"/>
            <w:shd w:val="clear" w:color="auto" w:fill="auto"/>
          </w:tcPr>
          <w:p w14:paraId="5A8C1654" w14:textId="77777777" w:rsidR="00075256" w:rsidRPr="00FF7222" w:rsidRDefault="00075256" w:rsidP="00FF7222">
            <w:pPr>
              <w:spacing w:before="120" w:after="120"/>
              <w:rPr>
                <w:b/>
              </w:rPr>
            </w:pPr>
          </w:p>
        </w:tc>
        <w:tc>
          <w:tcPr>
            <w:tcW w:w="8499" w:type="dxa"/>
            <w:shd w:val="clear" w:color="auto" w:fill="auto"/>
          </w:tcPr>
          <w:p w14:paraId="4B416D28" w14:textId="77777777" w:rsidR="00075256" w:rsidRDefault="00075256" w:rsidP="00FF7222">
            <w:pPr>
              <w:spacing w:before="120" w:after="120"/>
            </w:pPr>
          </w:p>
        </w:tc>
      </w:tr>
      <w:tr w:rsidR="00075256" w14:paraId="7AF88E15" w14:textId="77777777" w:rsidTr="00D908F2">
        <w:tc>
          <w:tcPr>
            <w:tcW w:w="1129" w:type="dxa"/>
            <w:shd w:val="clear" w:color="auto" w:fill="auto"/>
          </w:tcPr>
          <w:p w14:paraId="732BC312" w14:textId="77777777" w:rsidR="00075256" w:rsidRPr="00FF7222" w:rsidRDefault="00075256" w:rsidP="00FF7222">
            <w:pPr>
              <w:spacing w:before="120" w:after="120"/>
              <w:rPr>
                <w:b/>
              </w:rPr>
            </w:pPr>
          </w:p>
        </w:tc>
        <w:tc>
          <w:tcPr>
            <w:tcW w:w="8499" w:type="dxa"/>
            <w:shd w:val="clear" w:color="auto" w:fill="auto"/>
          </w:tcPr>
          <w:p w14:paraId="70E77821" w14:textId="77777777" w:rsidR="00075256" w:rsidRDefault="00075256" w:rsidP="00FF7222">
            <w:pPr>
              <w:spacing w:before="120" w:after="120"/>
            </w:pPr>
          </w:p>
        </w:tc>
      </w:tr>
      <w:tr w:rsidR="00075256" w14:paraId="352ACADD" w14:textId="77777777" w:rsidTr="00D908F2">
        <w:tc>
          <w:tcPr>
            <w:tcW w:w="1129" w:type="dxa"/>
            <w:shd w:val="clear" w:color="auto" w:fill="auto"/>
          </w:tcPr>
          <w:p w14:paraId="2C6FC4D3" w14:textId="77777777" w:rsidR="00075256" w:rsidRPr="00FF7222" w:rsidRDefault="00075256" w:rsidP="00FF7222">
            <w:pPr>
              <w:spacing w:before="120" w:after="120"/>
              <w:rPr>
                <w:b/>
              </w:rPr>
            </w:pPr>
          </w:p>
        </w:tc>
        <w:tc>
          <w:tcPr>
            <w:tcW w:w="8499" w:type="dxa"/>
            <w:shd w:val="clear" w:color="auto" w:fill="auto"/>
          </w:tcPr>
          <w:p w14:paraId="56DE9C9B" w14:textId="77777777" w:rsidR="00075256" w:rsidRDefault="00075256" w:rsidP="00FF7222">
            <w:pPr>
              <w:spacing w:before="120" w:after="120"/>
            </w:pPr>
          </w:p>
        </w:tc>
      </w:tr>
      <w:tr w:rsidR="00075256" w14:paraId="45137957" w14:textId="77777777" w:rsidTr="00D908F2">
        <w:tc>
          <w:tcPr>
            <w:tcW w:w="1129" w:type="dxa"/>
            <w:shd w:val="clear" w:color="auto" w:fill="auto"/>
          </w:tcPr>
          <w:p w14:paraId="45B550FC" w14:textId="77777777" w:rsidR="00075256" w:rsidRPr="00FF7222" w:rsidRDefault="00075256" w:rsidP="00FF7222">
            <w:pPr>
              <w:spacing w:before="120" w:after="120"/>
              <w:rPr>
                <w:b/>
              </w:rPr>
            </w:pPr>
          </w:p>
        </w:tc>
        <w:tc>
          <w:tcPr>
            <w:tcW w:w="8499" w:type="dxa"/>
            <w:shd w:val="clear" w:color="auto" w:fill="auto"/>
          </w:tcPr>
          <w:p w14:paraId="57F09F13" w14:textId="77777777" w:rsidR="00075256" w:rsidRDefault="00075256" w:rsidP="00FF7222">
            <w:pPr>
              <w:spacing w:before="120" w:after="120"/>
            </w:pPr>
          </w:p>
        </w:tc>
      </w:tr>
      <w:tr w:rsidR="00075256" w14:paraId="7574020A" w14:textId="77777777" w:rsidTr="00D908F2">
        <w:tc>
          <w:tcPr>
            <w:tcW w:w="1129" w:type="dxa"/>
            <w:shd w:val="clear" w:color="auto" w:fill="auto"/>
          </w:tcPr>
          <w:p w14:paraId="1722C57E" w14:textId="77777777" w:rsidR="00075256" w:rsidRPr="00FF7222" w:rsidRDefault="00075256" w:rsidP="00FF7222">
            <w:pPr>
              <w:spacing w:before="120" w:after="120"/>
              <w:rPr>
                <w:b/>
              </w:rPr>
            </w:pPr>
          </w:p>
        </w:tc>
        <w:tc>
          <w:tcPr>
            <w:tcW w:w="8499" w:type="dxa"/>
            <w:shd w:val="clear" w:color="auto" w:fill="auto"/>
          </w:tcPr>
          <w:p w14:paraId="2BFF1FCF" w14:textId="77777777" w:rsidR="00075256" w:rsidRDefault="00075256" w:rsidP="00FF7222">
            <w:pPr>
              <w:spacing w:before="120" w:after="120"/>
            </w:pPr>
          </w:p>
        </w:tc>
      </w:tr>
      <w:tr w:rsidR="00E72DD9" w14:paraId="6200CF28" w14:textId="77777777" w:rsidTr="00D908F2">
        <w:tc>
          <w:tcPr>
            <w:tcW w:w="1129" w:type="dxa"/>
            <w:shd w:val="clear" w:color="auto" w:fill="auto"/>
          </w:tcPr>
          <w:p w14:paraId="7E7F4286" w14:textId="77777777" w:rsidR="00E72DD9" w:rsidRPr="00FF7222" w:rsidRDefault="00E72DD9" w:rsidP="00FF7222">
            <w:pPr>
              <w:spacing w:before="120" w:after="120"/>
              <w:rPr>
                <w:b/>
              </w:rPr>
            </w:pPr>
          </w:p>
        </w:tc>
        <w:tc>
          <w:tcPr>
            <w:tcW w:w="8499" w:type="dxa"/>
            <w:shd w:val="clear" w:color="auto" w:fill="auto"/>
          </w:tcPr>
          <w:p w14:paraId="7328097C" w14:textId="77777777" w:rsidR="00E72DD9" w:rsidRDefault="00E72DD9" w:rsidP="00FF7222">
            <w:pPr>
              <w:spacing w:before="120" w:after="120"/>
            </w:pPr>
          </w:p>
        </w:tc>
      </w:tr>
    </w:tbl>
    <w:p w14:paraId="54182E23" w14:textId="77777777" w:rsidR="00235BD9" w:rsidRDefault="00235BD9"/>
    <w:p w14:paraId="3EAED12D" w14:textId="77777777" w:rsidR="006B48E6" w:rsidRDefault="00152F14">
      <w:pPr>
        <w:spacing w:after="280"/>
      </w:pPr>
      <w:r>
        <w:rPr>
          <w:b/>
          <w:sz w:val="28"/>
          <w:szCs w:val="28"/>
          <w:lang w:val="en-US"/>
        </w:rPr>
        <w:t>Beskrivelse af det enkelte undervisningsforløb</w:t>
      </w:r>
    </w:p>
    <w:tbl>
      <w:tblPr>
        <w:tblStyle w:val="Tabel-Gitter"/>
        <w:tblW w:w="9628" w:type="auto"/>
        <w:tblLayout w:type="fixed"/>
        <w:tblLook w:val="04A0" w:firstRow="1" w:lastRow="0" w:firstColumn="1" w:lastColumn="0" w:noHBand="0" w:noVBand="1"/>
        <w:tblCaption w:val="interneForhold"/>
        <w:tblDescription w:val="interneForhold"/>
      </w:tblPr>
      <w:tblGrid>
        <w:gridCol w:w="1893"/>
        <w:gridCol w:w="7734"/>
      </w:tblGrid>
      <w:tr w:rsidR="006B48E6" w14:paraId="7B6F2B78" w14:textId="77777777">
        <w:tc>
          <w:tcPr>
            <w:tcW w:w="1893" w:type="dxa"/>
          </w:tcPr>
          <w:p w14:paraId="539B8ABB" w14:textId="77777777" w:rsidR="006B48E6" w:rsidRDefault="00152F14">
            <w:pPr>
              <w:spacing w:before="120" w:after="120"/>
            </w:pPr>
            <w:r>
              <w:rPr>
                <w:b/>
              </w:rPr>
              <w:t>Titel 1</w:t>
            </w:r>
          </w:p>
        </w:tc>
        <w:tc>
          <w:tcPr>
            <w:tcW w:w="7734" w:type="dxa"/>
          </w:tcPr>
          <w:p w14:paraId="11260A8B" w14:textId="77777777" w:rsidR="006B48E6" w:rsidRDefault="00152F14">
            <w:pPr>
              <w:spacing w:before="120" w:after="120"/>
            </w:pPr>
            <w:r>
              <w:t>Interne forhold (04/11/2024 - 21/11/2024)</w:t>
            </w:r>
          </w:p>
        </w:tc>
      </w:tr>
      <w:tr w:rsidR="006B48E6" w14:paraId="2DDBF8A3" w14:textId="77777777">
        <w:tc>
          <w:tcPr>
            <w:tcW w:w="1893" w:type="dxa"/>
          </w:tcPr>
          <w:p w14:paraId="72E3848A" w14:textId="77777777" w:rsidR="006B48E6" w:rsidRDefault="00152F14">
            <w:pPr>
              <w:spacing w:before="120" w:after="120"/>
            </w:pPr>
            <w:r>
              <w:rPr>
                <w:b/>
              </w:rPr>
              <w:t>Indhold</w:t>
            </w:r>
          </w:p>
        </w:tc>
        <w:tc>
          <w:tcPr>
            <w:tcW w:w="7734" w:type="dxa"/>
          </w:tcPr>
          <w:p w14:paraId="1D609C58" w14:textId="77777777" w:rsidR="006B48E6" w:rsidRDefault="00152F14">
            <w:r>
              <w:t>Primær litteratur:</w:t>
            </w:r>
          </w:p>
          <w:p w14:paraId="1E5A9956" w14:textId="77777777" w:rsidR="006B48E6" w:rsidRDefault="00152F14">
            <w:pPr>
              <w:numPr>
                <w:ilvl w:val="0"/>
                <w:numId w:val="2"/>
              </w:numPr>
            </w:pPr>
            <w:r>
              <w:t>Marketing - En Grundbog I Afsætning (Side: Afsnit 2.3)</w:t>
            </w:r>
          </w:p>
          <w:p w14:paraId="14B94905" w14:textId="77777777" w:rsidR="006B48E6" w:rsidRDefault="00152F14">
            <w:pPr>
              <w:numPr>
                <w:ilvl w:val="0"/>
                <w:numId w:val="2"/>
              </w:numPr>
            </w:pPr>
            <w:r>
              <w:t>Marketing - En Grundbog I Afsætning (Side: Afsnit 2.4)</w:t>
            </w:r>
          </w:p>
          <w:p w14:paraId="2332F0F4" w14:textId="77777777" w:rsidR="006B48E6" w:rsidRDefault="00152F14">
            <w:pPr>
              <w:numPr>
                <w:ilvl w:val="0"/>
                <w:numId w:val="2"/>
              </w:numPr>
            </w:pPr>
            <w:r>
              <w:t>Marketing - En Grundbog I Afsætning (Side: Afsnit 2.6 SW Opstilling)</w:t>
            </w:r>
          </w:p>
          <w:p w14:paraId="74527397" w14:textId="77777777" w:rsidR="006B48E6" w:rsidRDefault="00152F14">
            <w:pPr>
              <w:numPr>
                <w:ilvl w:val="0"/>
                <w:numId w:val="2"/>
              </w:numPr>
            </w:pPr>
            <w:r>
              <w:t>Marketing - En Grundbog I Afsætning (Side: Kap. 2.6)</w:t>
            </w:r>
          </w:p>
          <w:p w14:paraId="1A29557A" w14:textId="77777777" w:rsidR="006B48E6" w:rsidRDefault="00152F14">
            <w:pPr>
              <w:numPr>
                <w:ilvl w:val="0"/>
                <w:numId w:val="2"/>
              </w:numPr>
            </w:pPr>
            <w:r>
              <w:t>Marketing - En Grundbog I Afsætning (Side: Opgave 2.12)</w:t>
            </w:r>
          </w:p>
          <w:p w14:paraId="3EC0F945" w14:textId="77777777" w:rsidR="006B48E6" w:rsidRDefault="00152F14">
            <w:pPr>
              <w:numPr>
                <w:ilvl w:val="0"/>
                <w:numId w:val="2"/>
              </w:numPr>
            </w:pPr>
            <w:r>
              <w:t>Marketing - En Grundbog I Afsætning (Side: Opgave 2.2)</w:t>
            </w:r>
          </w:p>
          <w:p w14:paraId="0C279EA4" w14:textId="77777777" w:rsidR="006B48E6" w:rsidRDefault="00152F14">
            <w:pPr>
              <w:numPr>
                <w:ilvl w:val="0"/>
                <w:numId w:val="2"/>
              </w:numPr>
              <w:spacing w:after="280"/>
            </w:pPr>
            <w:r>
              <w:t>Marketing - En Grundbog I Afsætning (Side: Opgave 2.9)</w:t>
            </w:r>
          </w:p>
          <w:p w14:paraId="66FDB37F" w14:textId="77777777" w:rsidR="006B48E6" w:rsidRDefault="00152F14">
            <w:r>
              <w:t>Sekundær litteratur:</w:t>
            </w:r>
          </w:p>
        </w:tc>
      </w:tr>
      <w:tr w:rsidR="006B48E6" w14:paraId="78D79302" w14:textId="77777777">
        <w:tc>
          <w:tcPr>
            <w:tcW w:w="1893" w:type="dxa"/>
          </w:tcPr>
          <w:p w14:paraId="6ADE5576" w14:textId="77777777" w:rsidR="006B48E6" w:rsidRDefault="00152F14">
            <w:pPr>
              <w:spacing w:before="120" w:after="120"/>
            </w:pPr>
            <w:r>
              <w:rPr>
                <w:b/>
              </w:rPr>
              <w:t>Fordybelsestid</w:t>
            </w:r>
          </w:p>
        </w:tc>
        <w:tc>
          <w:tcPr>
            <w:tcW w:w="7734" w:type="dxa"/>
          </w:tcPr>
          <w:p w14:paraId="6E817E4F" w14:textId="77777777" w:rsidR="006B48E6" w:rsidRDefault="00152F14">
            <w:pPr>
              <w:spacing w:before="120" w:after="120"/>
            </w:pPr>
            <w:r>
              <w:t>0t 0m</w:t>
            </w:r>
          </w:p>
        </w:tc>
      </w:tr>
      <w:tr w:rsidR="006B48E6" w14:paraId="064CB31D" w14:textId="77777777">
        <w:tc>
          <w:tcPr>
            <w:tcW w:w="1893" w:type="dxa"/>
          </w:tcPr>
          <w:p w14:paraId="012FACBD" w14:textId="77777777" w:rsidR="006B48E6" w:rsidRDefault="00152F14">
            <w:pPr>
              <w:spacing w:before="120" w:after="120"/>
            </w:pPr>
            <w:r>
              <w:rPr>
                <w:b/>
              </w:rPr>
              <w:t>Særlige fokuspunkter</w:t>
            </w:r>
          </w:p>
        </w:tc>
        <w:tc>
          <w:tcPr>
            <w:tcW w:w="7734" w:type="dxa"/>
          </w:tcPr>
          <w:p w14:paraId="1D028FA0" w14:textId="3E885023" w:rsidR="006B48E6" w:rsidRDefault="00152F14">
            <w:pPr>
              <w:spacing w:after="120"/>
            </w:pPr>
            <w:r>
              <w:t xml:space="preserve">Eleven skal opnå forståelse for de interne forhold og hvilke analysemodeller der benyttes til at belyse de interne forhold. </w:t>
            </w:r>
            <w:r>
              <w:br/>
              <w:t xml:space="preserve">Eleven skal kunne lave en karakteristik af en virksomhed og benytte de relevante afsætningsfaglige begreber. Derudover skal eleven have forståelse for forretningsmodeller og anvende disse i forbindelse en analyse af virksomheder. Ligeledes skal eleven beherske brugen af værdikæden til analyse af en virksomhed. Sluttelig skal analyserne kunne samles i en SW-opstilling </w:t>
            </w:r>
            <w:r>
              <w:br/>
            </w:r>
            <w:r>
              <w:br/>
            </w:r>
            <w:r w:rsidRPr="00152F14">
              <w:rPr>
                <w:b/>
                <w:bCs/>
              </w:rPr>
              <w:t>Kernestof:</w:t>
            </w:r>
            <w:r>
              <w:t xml:space="preserve"> </w:t>
            </w:r>
            <w:r>
              <w:br/>
            </w:r>
            <w:r>
              <w:br/>
              <w:t xml:space="preserve">Virksomhedens interne forhold </w:t>
            </w:r>
            <w:r>
              <w:br/>
              <w:t xml:space="preserve">Forretningsmodeller </w:t>
            </w:r>
            <w:r>
              <w:br/>
              <w:t xml:space="preserve">Værdikæder </w:t>
            </w:r>
            <w:r>
              <w:br/>
              <w:t xml:space="preserve"> </w:t>
            </w:r>
            <w:r>
              <w:br/>
            </w:r>
            <w:r w:rsidRPr="00152F14">
              <w:rPr>
                <w:b/>
                <w:bCs/>
              </w:rPr>
              <w:t>Essentielle forhold:</w:t>
            </w:r>
            <w:r w:rsidRPr="00152F14">
              <w:rPr>
                <w:b/>
                <w:bCs/>
              </w:rPr>
              <w:br/>
            </w:r>
            <w:r>
              <w:br/>
              <w:t xml:space="preserve">Virksomhedskarakteristik </w:t>
            </w:r>
            <w:r>
              <w:br/>
              <w:t xml:space="preserve">Kernekompetencer </w:t>
            </w:r>
            <w:r>
              <w:br/>
              <w:t xml:space="preserve">Konkurrencedygtighed </w:t>
            </w:r>
            <w:r>
              <w:br/>
              <w:t xml:space="preserve">Kritiske succesfaktorer </w:t>
            </w:r>
            <w:r>
              <w:br/>
              <w:t xml:space="preserve">Værdiskabelse SW - analyse </w:t>
            </w:r>
            <w:r>
              <w:br/>
              <w:t>BMC-analyse</w:t>
            </w:r>
          </w:p>
        </w:tc>
      </w:tr>
      <w:tr w:rsidR="006B48E6" w14:paraId="37EC8EDF" w14:textId="77777777">
        <w:tc>
          <w:tcPr>
            <w:tcW w:w="1893" w:type="dxa"/>
          </w:tcPr>
          <w:p w14:paraId="4780112D" w14:textId="77777777" w:rsidR="006B48E6" w:rsidRDefault="00152F14">
            <w:pPr>
              <w:spacing w:before="120" w:after="120"/>
            </w:pPr>
            <w:r>
              <w:rPr>
                <w:b/>
              </w:rPr>
              <w:t>Væsentligste arbejdsformer</w:t>
            </w:r>
          </w:p>
        </w:tc>
        <w:tc>
          <w:tcPr>
            <w:tcW w:w="7734" w:type="dxa"/>
          </w:tcPr>
          <w:p w14:paraId="171FBEEF" w14:textId="77777777" w:rsidR="006B48E6" w:rsidRDefault="00152F14">
            <w:pPr>
              <w:spacing w:before="120" w:after="120"/>
            </w:pPr>
            <w:r>
              <w:t>Klasseundervisning</w:t>
            </w:r>
          </w:p>
        </w:tc>
      </w:tr>
    </w:tbl>
    <w:p w14:paraId="0931D5C2" w14:textId="77777777" w:rsidR="006B48E6" w:rsidRDefault="00152F14">
      <w:r>
        <w:br w:type="page"/>
      </w:r>
    </w:p>
    <w:p w14:paraId="57E237A9" w14:textId="77777777" w:rsidR="006B48E6" w:rsidRDefault="006B48E6"/>
    <w:p w14:paraId="1C7E337A" w14:textId="77777777" w:rsidR="006B48E6" w:rsidRDefault="00152F14">
      <w:pPr>
        <w:spacing w:after="280"/>
      </w:pPr>
      <w:r>
        <w:rPr>
          <w:b/>
          <w:sz w:val="28"/>
          <w:szCs w:val="28"/>
          <w:lang w:val="en-US"/>
        </w:rPr>
        <w:t>Beskrivelse af det enkelte undervisningsforløb</w:t>
      </w:r>
    </w:p>
    <w:tbl>
      <w:tblPr>
        <w:tblStyle w:val="Tabel-Gitter"/>
        <w:tblW w:w="9628" w:type="auto"/>
        <w:tblLayout w:type="fixed"/>
        <w:tblLook w:val="04A0" w:firstRow="1" w:lastRow="0" w:firstColumn="1" w:lastColumn="0" w:noHBand="0" w:noVBand="1"/>
        <w:tblCaption w:val="denEksterneSituation"/>
        <w:tblDescription w:val="denEksterneSituation"/>
      </w:tblPr>
      <w:tblGrid>
        <w:gridCol w:w="1893"/>
        <w:gridCol w:w="7734"/>
      </w:tblGrid>
      <w:tr w:rsidR="006B48E6" w14:paraId="5C3DE330" w14:textId="77777777">
        <w:tc>
          <w:tcPr>
            <w:tcW w:w="1893" w:type="dxa"/>
          </w:tcPr>
          <w:p w14:paraId="30898412" w14:textId="77777777" w:rsidR="006B48E6" w:rsidRDefault="00152F14">
            <w:pPr>
              <w:spacing w:before="120" w:after="120"/>
            </w:pPr>
            <w:r>
              <w:rPr>
                <w:b/>
              </w:rPr>
              <w:t>Titel 2</w:t>
            </w:r>
          </w:p>
        </w:tc>
        <w:tc>
          <w:tcPr>
            <w:tcW w:w="7734" w:type="dxa"/>
          </w:tcPr>
          <w:p w14:paraId="269C7B96" w14:textId="77777777" w:rsidR="006B48E6" w:rsidRDefault="00152F14">
            <w:pPr>
              <w:spacing w:before="120" w:after="120"/>
            </w:pPr>
            <w:r>
              <w:t>Den eksterne situation (02/12/2024 - 03/01/2025)</w:t>
            </w:r>
          </w:p>
        </w:tc>
      </w:tr>
      <w:tr w:rsidR="006B48E6" w14:paraId="1E48C888" w14:textId="77777777">
        <w:tc>
          <w:tcPr>
            <w:tcW w:w="1893" w:type="dxa"/>
          </w:tcPr>
          <w:p w14:paraId="4D417D08" w14:textId="77777777" w:rsidR="006B48E6" w:rsidRDefault="00152F14">
            <w:pPr>
              <w:spacing w:before="120" w:after="120"/>
            </w:pPr>
            <w:r>
              <w:rPr>
                <w:b/>
              </w:rPr>
              <w:t>Indhold</w:t>
            </w:r>
          </w:p>
        </w:tc>
        <w:tc>
          <w:tcPr>
            <w:tcW w:w="7734" w:type="dxa"/>
          </w:tcPr>
          <w:p w14:paraId="64667884" w14:textId="77777777" w:rsidR="006B48E6" w:rsidRDefault="00152F14">
            <w:r>
              <w:t>Primær litteratur:</w:t>
            </w:r>
          </w:p>
          <w:p w14:paraId="4A2A4D46" w14:textId="77777777" w:rsidR="006B48E6" w:rsidRDefault="00152F14">
            <w:pPr>
              <w:numPr>
                <w:ilvl w:val="0"/>
                <w:numId w:val="3"/>
              </w:numPr>
            </w:pPr>
            <w:r>
              <w:t>Marketing - En Grundbog I Afsætning (Side: Afsnit 3.3)</w:t>
            </w:r>
          </w:p>
          <w:p w14:paraId="53E350CB" w14:textId="77777777" w:rsidR="006B48E6" w:rsidRDefault="00152F14">
            <w:pPr>
              <w:numPr>
                <w:ilvl w:val="0"/>
                <w:numId w:val="3"/>
              </w:numPr>
            </w:pPr>
            <w:r>
              <w:t>Marketing - En Grundbog I Afsætning (Side: Case 3.1)</w:t>
            </w:r>
          </w:p>
          <w:p w14:paraId="529F57D5" w14:textId="77777777" w:rsidR="006B48E6" w:rsidRDefault="00152F14">
            <w:pPr>
              <w:numPr>
                <w:ilvl w:val="0"/>
                <w:numId w:val="3"/>
              </w:numPr>
            </w:pPr>
            <w:r>
              <w:t>Marketing - En Grundbog I Afsætning (Side: Kapitel 2)</w:t>
            </w:r>
          </w:p>
          <w:p w14:paraId="45F96949" w14:textId="77777777" w:rsidR="006B48E6" w:rsidRDefault="00152F14">
            <w:pPr>
              <w:numPr>
                <w:ilvl w:val="0"/>
                <w:numId w:val="3"/>
              </w:numPr>
            </w:pPr>
            <w:r>
              <w:t>Marketing - En Grundbog I Afsætning (Side: Kapitel 3)</w:t>
            </w:r>
          </w:p>
          <w:p w14:paraId="0C48E65F" w14:textId="77777777" w:rsidR="006B48E6" w:rsidRDefault="00152F14">
            <w:pPr>
              <w:numPr>
                <w:ilvl w:val="0"/>
                <w:numId w:val="3"/>
              </w:numPr>
            </w:pPr>
            <w:r>
              <w:t>Marketing - En Grundbog I Afsætning (Side: Opgave 3.3)</w:t>
            </w:r>
          </w:p>
          <w:p w14:paraId="63BA7D9C" w14:textId="77777777" w:rsidR="006B48E6" w:rsidRDefault="00152F14">
            <w:pPr>
              <w:numPr>
                <w:ilvl w:val="0"/>
                <w:numId w:val="3"/>
              </w:numPr>
            </w:pPr>
            <w:r>
              <w:t>Marketing - En Grundbog I Afsætning (Side: Opgave 3.5)</w:t>
            </w:r>
          </w:p>
          <w:p w14:paraId="0471C53C" w14:textId="77777777" w:rsidR="006B48E6" w:rsidRDefault="00152F14">
            <w:pPr>
              <w:numPr>
                <w:ilvl w:val="0"/>
                <w:numId w:val="3"/>
              </w:numPr>
              <w:spacing w:after="280"/>
            </w:pPr>
            <w:r>
              <w:t>Marketing - En Grundbog I Afsætning (Side: Opgave 3.9)</w:t>
            </w:r>
          </w:p>
          <w:p w14:paraId="1BA83011" w14:textId="77777777" w:rsidR="006B48E6" w:rsidRDefault="00152F14">
            <w:r>
              <w:t>Sekundær litteratur:</w:t>
            </w:r>
          </w:p>
        </w:tc>
      </w:tr>
      <w:tr w:rsidR="006B48E6" w14:paraId="1870252F" w14:textId="77777777">
        <w:tc>
          <w:tcPr>
            <w:tcW w:w="1893" w:type="dxa"/>
          </w:tcPr>
          <w:p w14:paraId="6941C067" w14:textId="77777777" w:rsidR="006B48E6" w:rsidRDefault="00152F14">
            <w:pPr>
              <w:spacing w:before="120" w:after="120"/>
            </w:pPr>
            <w:r>
              <w:rPr>
                <w:b/>
              </w:rPr>
              <w:t>Fordybelsestid</w:t>
            </w:r>
          </w:p>
        </w:tc>
        <w:tc>
          <w:tcPr>
            <w:tcW w:w="7734" w:type="dxa"/>
          </w:tcPr>
          <w:p w14:paraId="1A7F15B3" w14:textId="77777777" w:rsidR="006B48E6" w:rsidRDefault="00152F14">
            <w:pPr>
              <w:spacing w:before="120" w:after="120"/>
            </w:pPr>
            <w:r>
              <w:t>2t 0m</w:t>
            </w:r>
          </w:p>
        </w:tc>
      </w:tr>
      <w:tr w:rsidR="006B48E6" w14:paraId="245012D6" w14:textId="77777777">
        <w:tc>
          <w:tcPr>
            <w:tcW w:w="1893" w:type="dxa"/>
          </w:tcPr>
          <w:p w14:paraId="214F358C" w14:textId="77777777" w:rsidR="006B48E6" w:rsidRDefault="00152F14">
            <w:pPr>
              <w:spacing w:before="120" w:after="120"/>
            </w:pPr>
            <w:r>
              <w:rPr>
                <w:b/>
              </w:rPr>
              <w:t>Særlige fokuspunkter</w:t>
            </w:r>
          </w:p>
        </w:tc>
        <w:tc>
          <w:tcPr>
            <w:tcW w:w="7734" w:type="dxa"/>
          </w:tcPr>
          <w:p w14:paraId="76C5FB8C" w14:textId="0A5078CC" w:rsidR="006B48E6" w:rsidRDefault="00152F14">
            <w:pPr>
              <w:spacing w:after="120"/>
            </w:pPr>
            <w:r>
              <w:t xml:space="preserve">Eleven skal have kendskab til omverdensmodellen og kunne anvende denne til at analysere virksomhedens omverdensforhold. Eleven skal kunne vurdere om en ændring i virksomhedens omverden skal opfattes som en trussel eller en mulighed. </w:t>
            </w:r>
            <w:r>
              <w:br/>
              <w:t xml:space="preserve"> </w:t>
            </w:r>
            <w:r>
              <w:br/>
              <w:t xml:space="preserve">Redegøre for de forskelle elementer i PESTEL analysen.  </w:t>
            </w:r>
            <w:r>
              <w:br/>
              <w:t xml:space="preserve">Analysere og diskutere betydningen af ændrede omverdens-vilkår for virksomheder </w:t>
            </w:r>
            <w:r>
              <w:br/>
              <w:t xml:space="preserve">Reaktioner på ændringer i omverdenen </w:t>
            </w:r>
            <w:r>
              <w:br/>
              <w:t xml:space="preserve"> </w:t>
            </w:r>
            <w:r>
              <w:br/>
              <w:t xml:space="preserve">Kunne opstille en muligheds-/trusselsmatrix og komme med kvalificerede overvejelser om mulige tiltag. </w:t>
            </w:r>
            <w:r>
              <w:br/>
            </w:r>
            <w:r>
              <w:br/>
            </w:r>
            <w:r w:rsidRPr="00152F14">
              <w:rPr>
                <w:b/>
                <w:bCs/>
              </w:rPr>
              <w:t>Kernestof:</w:t>
            </w:r>
            <w:r>
              <w:t xml:space="preserve"> </w:t>
            </w:r>
            <w:r>
              <w:br/>
            </w:r>
            <w:r>
              <w:br/>
              <w:t>Omverdens-forhold nationalt og globalt</w:t>
            </w:r>
            <w:r>
              <w:br/>
              <w:t>Muligheds- og trusselmatrix</w:t>
            </w:r>
            <w:r>
              <w:br/>
              <w:t>PESTEL-analyse</w:t>
            </w:r>
            <w:r>
              <w:br/>
              <w:t xml:space="preserve"> </w:t>
            </w:r>
            <w:r>
              <w:br/>
            </w:r>
            <w:r w:rsidRPr="00152F14">
              <w:rPr>
                <w:b/>
                <w:bCs/>
              </w:rPr>
              <w:t>Essentielle emner:</w:t>
            </w:r>
            <w:r>
              <w:t xml:space="preserve"> </w:t>
            </w:r>
            <w:r>
              <w:br/>
            </w:r>
            <w:r>
              <w:br/>
              <w:t xml:space="preserve">Afhængige og uafhængige omverdensforhold </w:t>
            </w:r>
            <w:r>
              <w:br/>
              <w:t xml:space="preserve">OT-analyse </w:t>
            </w:r>
            <w:r>
              <w:br/>
              <w:t xml:space="preserve">Muligheds/trusselsmatrix </w:t>
            </w:r>
            <w:r>
              <w:br/>
              <w:t xml:space="preserve">Politiske, økonomiske, sociale og kulturelle, teknologiske, og miljømæssige forhold </w:t>
            </w:r>
          </w:p>
        </w:tc>
      </w:tr>
      <w:tr w:rsidR="006B48E6" w14:paraId="07A7D8F3" w14:textId="77777777">
        <w:tc>
          <w:tcPr>
            <w:tcW w:w="1893" w:type="dxa"/>
          </w:tcPr>
          <w:p w14:paraId="2EEF61A7" w14:textId="77777777" w:rsidR="006B48E6" w:rsidRDefault="00152F14">
            <w:pPr>
              <w:spacing w:before="120" w:after="120"/>
            </w:pPr>
            <w:r>
              <w:rPr>
                <w:b/>
              </w:rPr>
              <w:t>Væsentligste arbejdsformer</w:t>
            </w:r>
          </w:p>
        </w:tc>
        <w:tc>
          <w:tcPr>
            <w:tcW w:w="7734" w:type="dxa"/>
          </w:tcPr>
          <w:p w14:paraId="30820934" w14:textId="77777777" w:rsidR="006B48E6" w:rsidRDefault="00152F14">
            <w:pPr>
              <w:spacing w:before="120" w:after="120"/>
            </w:pPr>
            <w:r>
              <w:t>Klasseundervisning</w:t>
            </w:r>
          </w:p>
        </w:tc>
      </w:tr>
    </w:tbl>
    <w:p w14:paraId="4D3A9993" w14:textId="77777777" w:rsidR="006B48E6" w:rsidRDefault="00152F14">
      <w:r>
        <w:br w:type="page"/>
      </w:r>
    </w:p>
    <w:p w14:paraId="5C227830" w14:textId="77777777" w:rsidR="006B48E6" w:rsidRDefault="006B48E6"/>
    <w:p w14:paraId="3169B6D6" w14:textId="77777777" w:rsidR="006B48E6" w:rsidRDefault="00152F14">
      <w:pPr>
        <w:spacing w:after="280"/>
      </w:pPr>
      <w:r>
        <w:rPr>
          <w:b/>
          <w:sz w:val="28"/>
          <w:szCs w:val="28"/>
          <w:lang w:val="en-US"/>
        </w:rPr>
        <w:t>Beskrivelse af det enkelte undervisningsforløb</w:t>
      </w:r>
    </w:p>
    <w:tbl>
      <w:tblPr>
        <w:tblStyle w:val="Tabel-Gitter"/>
        <w:tblW w:w="9628" w:type="auto"/>
        <w:tblLayout w:type="fixed"/>
        <w:tblLook w:val="04A0" w:firstRow="1" w:lastRow="0" w:firstColumn="1" w:lastColumn="0" w:noHBand="0" w:noVBand="1"/>
        <w:tblCaption w:val="konkurrenceOgBrancheforhold"/>
        <w:tblDescription w:val="konkurrenceOgBrancheforhold"/>
      </w:tblPr>
      <w:tblGrid>
        <w:gridCol w:w="1893"/>
        <w:gridCol w:w="7734"/>
      </w:tblGrid>
      <w:tr w:rsidR="006B48E6" w14:paraId="191FA8E9" w14:textId="77777777">
        <w:tc>
          <w:tcPr>
            <w:tcW w:w="1893" w:type="dxa"/>
          </w:tcPr>
          <w:p w14:paraId="3F97EAB6" w14:textId="77777777" w:rsidR="006B48E6" w:rsidRDefault="00152F14">
            <w:pPr>
              <w:spacing w:before="120" w:after="120"/>
            </w:pPr>
            <w:r>
              <w:rPr>
                <w:b/>
              </w:rPr>
              <w:t>Titel 3</w:t>
            </w:r>
          </w:p>
        </w:tc>
        <w:tc>
          <w:tcPr>
            <w:tcW w:w="7734" w:type="dxa"/>
          </w:tcPr>
          <w:p w14:paraId="42142015" w14:textId="77777777" w:rsidR="006B48E6" w:rsidRDefault="00152F14">
            <w:pPr>
              <w:spacing w:before="120" w:after="120"/>
            </w:pPr>
            <w:r>
              <w:t>Konkurrence- og brancheforhold (06/01/2025 - 21/02/2025)</w:t>
            </w:r>
          </w:p>
        </w:tc>
      </w:tr>
      <w:tr w:rsidR="006B48E6" w14:paraId="1779A159" w14:textId="77777777">
        <w:tc>
          <w:tcPr>
            <w:tcW w:w="1893" w:type="dxa"/>
          </w:tcPr>
          <w:p w14:paraId="6E9FBFF8" w14:textId="77777777" w:rsidR="006B48E6" w:rsidRDefault="00152F14">
            <w:pPr>
              <w:spacing w:before="120" w:after="120"/>
            </w:pPr>
            <w:r>
              <w:rPr>
                <w:b/>
              </w:rPr>
              <w:t>Indhold</w:t>
            </w:r>
          </w:p>
        </w:tc>
        <w:tc>
          <w:tcPr>
            <w:tcW w:w="7734" w:type="dxa"/>
          </w:tcPr>
          <w:p w14:paraId="01947852" w14:textId="77777777" w:rsidR="006B48E6" w:rsidRDefault="00152F14">
            <w:r>
              <w:t>Primær litteratur:</w:t>
            </w:r>
          </w:p>
          <w:p w14:paraId="37D89291" w14:textId="77777777" w:rsidR="006B48E6" w:rsidRDefault="00152F14">
            <w:pPr>
              <w:numPr>
                <w:ilvl w:val="0"/>
                <w:numId w:val="4"/>
              </w:numPr>
            </w:pPr>
            <w:r>
              <w:t>Produkt Og Geografisk Specialist</w:t>
            </w:r>
          </w:p>
          <w:p w14:paraId="0A7BA809" w14:textId="77777777" w:rsidR="006B48E6" w:rsidRDefault="00152F14">
            <w:pPr>
              <w:numPr>
                <w:ilvl w:val="0"/>
                <w:numId w:val="4"/>
              </w:numPr>
            </w:pPr>
            <w:r>
              <w:t>Forklare Begreberne Kundespecialist</w:t>
            </w:r>
          </w:p>
          <w:p w14:paraId="44EA1AAA" w14:textId="77777777" w:rsidR="006B48E6" w:rsidRDefault="00152F14">
            <w:pPr>
              <w:numPr>
                <w:ilvl w:val="0"/>
                <w:numId w:val="4"/>
              </w:numPr>
            </w:pPr>
            <w:r>
              <w:t>Marketing - En Grundbog I Afsætning (Side: Afsnit 4.4)</w:t>
            </w:r>
          </w:p>
          <w:p w14:paraId="640DCAD7" w14:textId="77777777" w:rsidR="006B48E6" w:rsidRDefault="00152F14">
            <w:pPr>
              <w:numPr>
                <w:ilvl w:val="0"/>
                <w:numId w:val="4"/>
              </w:numPr>
            </w:pPr>
            <w:r>
              <w:t>Marketing - En Grundbog I Afsætning (Side: Afsnit 4.6)</w:t>
            </w:r>
          </w:p>
          <w:p w14:paraId="002B8735" w14:textId="77777777" w:rsidR="006B48E6" w:rsidRDefault="00152F14">
            <w:pPr>
              <w:numPr>
                <w:ilvl w:val="0"/>
                <w:numId w:val="4"/>
              </w:numPr>
            </w:pPr>
            <w:r>
              <w:t>Marketing - En Grundbog I Afsætning (Side: Case 5.1)</w:t>
            </w:r>
          </w:p>
          <w:p w14:paraId="20EE9B5A" w14:textId="77777777" w:rsidR="006B48E6" w:rsidRDefault="00152F14">
            <w:pPr>
              <w:numPr>
                <w:ilvl w:val="0"/>
                <w:numId w:val="4"/>
              </w:numPr>
            </w:pPr>
            <w:r>
              <w:t>Marketing - En Grundbog I Afsætning (Side: Forståelsesopgave)</w:t>
            </w:r>
          </w:p>
          <w:p w14:paraId="7CCA8DC8" w14:textId="77777777" w:rsidR="006B48E6" w:rsidRDefault="00152F14">
            <w:pPr>
              <w:numPr>
                <w:ilvl w:val="0"/>
                <w:numId w:val="4"/>
              </w:numPr>
            </w:pPr>
            <w:r>
              <w:t>Marketing - En Grundbog I Afsætning (Side: Kap. 4 Til Afsnit 4.4)</w:t>
            </w:r>
          </w:p>
          <w:p w14:paraId="01AE21D4" w14:textId="77777777" w:rsidR="006B48E6" w:rsidRDefault="00152F14">
            <w:pPr>
              <w:numPr>
                <w:ilvl w:val="0"/>
                <w:numId w:val="4"/>
              </w:numPr>
            </w:pPr>
            <w:r>
              <w:t>Marketing - En Grundbog I Afsætning (Side: Kapitel 5)</w:t>
            </w:r>
          </w:p>
          <w:p w14:paraId="10547259" w14:textId="77777777" w:rsidR="006B48E6" w:rsidRDefault="00152F14">
            <w:pPr>
              <w:numPr>
                <w:ilvl w:val="0"/>
                <w:numId w:val="4"/>
              </w:numPr>
            </w:pPr>
            <w:r>
              <w:t>Marketing - En Grundbog I Afsætning (Side: Opgave 4.1)</w:t>
            </w:r>
          </w:p>
          <w:p w14:paraId="12B379E2" w14:textId="77777777" w:rsidR="006B48E6" w:rsidRDefault="00152F14">
            <w:pPr>
              <w:numPr>
                <w:ilvl w:val="0"/>
                <w:numId w:val="4"/>
              </w:numPr>
            </w:pPr>
            <w:r>
              <w:t>Marketing - En Grundbog I Afsætning (Side: Opgave 4.2)</w:t>
            </w:r>
          </w:p>
          <w:p w14:paraId="0A578A67" w14:textId="77777777" w:rsidR="006B48E6" w:rsidRDefault="00152F14">
            <w:pPr>
              <w:numPr>
                <w:ilvl w:val="0"/>
                <w:numId w:val="4"/>
              </w:numPr>
            </w:pPr>
            <w:r>
              <w:t>Marketing - En Grundbog I Afsætning (Side: Opgave 4.3)</w:t>
            </w:r>
          </w:p>
          <w:p w14:paraId="5B6546D7" w14:textId="77777777" w:rsidR="006B48E6" w:rsidRDefault="00152F14">
            <w:pPr>
              <w:numPr>
                <w:ilvl w:val="0"/>
                <w:numId w:val="4"/>
              </w:numPr>
            </w:pPr>
            <w:r>
              <w:t>Marketing - En Grundbog I Afsætning (Side: Opgave 4.5)</w:t>
            </w:r>
          </w:p>
          <w:p w14:paraId="575B9380" w14:textId="77777777" w:rsidR="006B48E6" w:rsidRDefault="00152F14">
            <w:pPr>
              <w:numPr>
                <w:ilvl w:val="0"/>
                <w:numId w:val="4"/>
              </w:numPr>
              <w:spacing w:after="280"/>
            </w:pPr>
            <w:r>
              <w:t>Marketing - En Grundbog I Afsætning (Side: Tjek Opgave)</w:t>
            </w:r>
          </w:p>
          <w:p w14:paraId="6F3676D4" w14:textId="77777777" w:rsidR="006B48E6" w:rsidRDefault="00152F14">
            <w:r>
              <w:t>Sekundær litteratur:</w:t>
            </w:r>
          </w:p>
        </w:tc>
      </w:tr>
      <w:tr w:rsidR="006B48E6" w14:paraId="04522A69" w14:textId="77777777">
        <w:tc>
          <w:tcPr>
            <w:tcW w:w="1893" w:type="dxa"/>
          </w:tcPr>
          <w:p w14:paraId="302F9066" w14:textId="77777777" w:rsidR="006B48E6" w:rsidRDefault="00152F14">
            <w:pPr>
              <w:spacing w:before="120" w:after="120"/>
            </w:pPr>
            <w:r>
              <w:rPr>
                <w:b/>
              </w:rPr>
              <w:t>Fordybelsestid</w:t>
            </w:r>
          </w:p>
        </w:tc>
        <w:tc>
          <w:tcPr>
            <w:tcW w:w="7734" w:type="dxa"/>
          </w:tcPr>
          <w:p w14:paraId="2BC37452" w14:textId="77777777" w:rsidR="006B48E6" w:rsidRDefault="00152F14">
            <w:pPr>
              <w:spacing w:before="120" w:after="120"/>
            </w:pPr>
            <w:r>
              <w:t>0t 0m</w:t>
            </w:r>
          </w:p>
        </w:tc>
      </w:tr>
      <w:tr w:rsidR="006B48E6" w14:paraId="432F3AAA" w14:textId="77777777">
        <w:tc>
          <w:tcPr>
            <w:tcW w:w="1893" w:type="dxa"/>
          </w:tcPr>
          <w:p w14:paraId="5F31AF98" w14:textId="77777777" w:rsidR="006B48E6" w:rsidRDefault="00152F14">
            <w:pPr>
              <w:spacing w:before="120" w:after="120"/>
            </w:pPr>
            <w:r>
              <w:rPr>
                <w:b/>
              </w:rPr>
              <w:t>Særlige fokuspunkter</w:t>
            </w:r>
          </w:p>
        </w:tc>
        <w:tc>
          <w:tcPr>
            <w:tcW w:w="7734" w:type="dxa"/>
          </w:tcPr>
          <w:p w14:paraId="655BCCF0" w14:textId="77777777" w:rsidR="00152F14" w:rsidRDefault="00152F14">
            <w:pPr>
              <w:spacing w:after="120"/>
            </w:pPr>
            <w:r>
              <w:t xml:space="preserve">Eleverne skal kunne udarbejde en </w:t>
            </w:r>
            <w:r>
              <w:t>markedsbeskrivelse og kunne identificere forskellige markeders karakteristika. Derudover skal eleven kunne anvende konkurrencetragten, bestemme de konkurrencemæssige positioner og beregne markedsandele. Eleverne skal kunne redegøre for virksomhedens mulig for at fastholde eller udvide sin konkurrencemæssige position.</w:t>
            </w:r>
            <w:r>
              <w:br/>
            </w:r>
            <w:r>
              <w:br/>
              <w:t>Eleverne skal kunne udarbejde en konkurrentanalyse og kende forskel på konkurrentovervågning og en ad hoc konkurrentanalyse. Eleverne skal kende forskellige konkurrentreaktioner.</w:t>
            </w:r>
            <w:r>
              <w:br/>
            </w:r>
            <w:r>
              <w:br/>
              <w:t>Eleverne skal kunne udarbejde en branchekarakteristik og kende til begrebet delmarkeder. Derudover skal eleverne kunne anvende Porters five Forces til at analysere markedssituationen i branchen.</w:t>
            </w:r>
            <w:r>
              <w:br/>
            </w:r>
            <w:r>
              <w:br/>
            </w:r>
            <w:r w:rsidRPr="00152F14">
              <w:rPr>
                <w:b/>
                <w:bCs/>
              </w:rPr>
              <w:t>Kernestof:</w:t>
            </w:r>
            <w:r>
              <w:t xml:space="preserve"> </w:t>
            </w:r>
            <w:r>
              <w:br/>
            </w:r>
            <w:r>
              <w:br/>
              <w:t xml:space="preserve">Branche- og konkurrenceanalyse </w:t>
            </w:r>
            <w:r>
              <w:br/>
              <w:t xml:space="preserve">Virksomhedens positionering </w:t>
            </w:r>
            <w:r>
              <w:br/>
              <w:t xml:space="preserve">Konkurrenceforhold </w:t>
            </w:r>
            <w:r>
              <w:br/>
              <w:t xml:space="preserve">Konkurrentidentifikation </w:t>
            </w:r>
            <w:r>
              <w:br/>
              <w:t xml:space="preserve">Konkurrenceformer </w:t>
            </w:r>
            <w:r>
              <w:br/>
              <w:t xml:space="preserve">Konkurrencemæssige positioner </w:t>
            </w:r>
            <w:r>
              <w:br/>
              <w:t xml:space="preserve"> </w:t>
            </w:r>
          </w:p>
          <w:p w14:paraId="4D58EADB" w14:textId="77777777" w:rsidR="00152F14" w:rsidRDefault="00152F14">
            <w:pPr>
              <w:spacing w:after="120"/>
            </w:pPr>
          </w:p>
          <w:p w14:paraId="21673050" w14:textId="77777777" w:rsidR="00152F14" w:rsidRDefault="00152F14">
            <w:pPr>
              <w:spacing w:after="120"/>
            </w:pPr>
            <w:r w:rsidRPr="00152F14">
              <w:rPr>
                <w:b/>
                <w:bCs/>
              </w:rPr>
              <w:lastRenderedPageBreak/>
              <w:t>Essentielle emner:</w:t>
            </w:r>
            <w:r>
              <w:t xml:space="preserve"> </w:t>
            </w:r>
          </w:p>
          <w:p w14:paraId="102A55EE" w14:textId="23F5A27C" w:rsidR="006B48E6" w:rsidRDefault="00152F14">
            <w:pPr>
              <w:spacing w:after="120"/>
            </w:pPr>
            <w:r>
              <w:br/>
              <w:t xml:space="preserve">Porters five forces </w:t>
            </w:r>
            <w:r>
              <w:br/>
              <w:t xml:space="preserve">Konkurrencetragt </w:t>
            </w:r>
            <w:r>
              <w:br/>
              <w:t xml:space="preserve">Differentiering </w:t>
            </w:r>
            <w:r>
              <w:br/>
              <w:t xml:space="preserve">Konkurrentanalyse </w:t>
            </w:r>
            <w:r>
              <w:br/>
              <w:t xml:space="preserve">Konkurrencemæssige positioner </w:t>
            </w:r>
            <w:r>
              <w:br/>
              <w:t xml:space="preserve">Positionering </w:t>
            </w:r>
            <w:r>
              <w:br/>
              <w:t xml:space="preserve">USP, ESP og me-too produkter </w:t>
            </w:r>
          </w:p>
        </w:tc>
      </w:tr>
      <w:tr w:rsidR="006B48E6" w14:paraId="73171ABA" w14:textId="77777777">
        <w:tc>
          <w:tcPr>
            <w:tcW w:w="1893" w:type="dxa"/>
          </w:tcPr>
          <w:p w14:paraId="05EA763C" w14:textId="77777777" w:rsidR="006B48E6" w:rsidRDefault="00152F14">
            <w:pPr>
              <w:spacing w:before="120" w:after="120"/>
            </w:pPr>
            <w:r>
              <w:rPr>
                <w:b/>
              </w:rPr>
              <w:lastRenderedPageBreak/>
              <w:t>Væsentligste arbejdsformer</w:t>
            </w:r>
          </w:p>
        </w:tc>
        <w:tc>
          <w:tcPr>
            <w:tcW w:w="7734" w:type="dxa"/>
          </w:tcPr>
          <w:p w14:paraId="0EC6938C" w14:textId="77777777" w:rsidR="006B48E6" w:rsidRDefault="00152F14">
            <w:pPr>
              <w:spacing w:before="120" w:after="120"/>
            </w:pPr>
            <w:r>
              <w:t>Klasseundervisning</w:t>
            </w:r>
          </w:p>
        </w:tc>
      </w:tr>
    </w:tbl>
    <w:p w14:paraId="58694C9A" w14:textId="77777777" w:rsidR="006B48E6" w:rsidRDefault="00152F14">
      <w:r>
        <w:br w:type="page"/>
      </w:r>
    </w:p>
    <w:p w14:paraId="5AAC93AC" w14:textId="77777777" w:rsidR="006B48E6" w:rsidRDefault="006B48E6"/>
    <w:p w14:paraId="29AA249F" w14:textId="77777777" w:rsidR="006B48E6" w:rsidRDefault="00152F14">
      <w:pPr>
        <w:spacing w:after="280"/>
      </w:pPr>
      <w:r>
        <w:rPr>
          <w:b/>
          <w:sz w:val="28"/>
          <w:szCs w:val="28"/>
          <w:lang w:val="en-US"/>
        </w:rPr>
        <w:t>Beskrivelse af det enkelte undervisningsforløb</w:t>
      </w:r>
    </w:p>
    <w:tbl>
      <w:tblPr>
        <w:tblStyle w:val="Tabel-Gitter"/>
        <w:tblW w:w="9628" w:type="auto"/>
        <w:tblLayout w:type="fixed"/>
        <w:tblLook w:val="04A0" w:firstRow="1" w:lastRow="0" w:firstColumn="1" w:lastColumn="0" w:noHBand="0" w:noVBand="1"/>
        <w:tblCaption w:val="kBsadfRdPKonsumentmarkedet"/>
        <w:tblDescription w:val="kBsadfRdPKonsumentmarkedet"/>
      </w:tblPr>
      <w:tblGrid>
        <w:gridCol w:w="1893"/>
        <w:gridCol w:w="7734"/>
      </w:tblGrid>
      <w:tr w:rsidR="006B48E6" w14:paraId="732FB780" w14:textId="77777777">
        <w:tc>
          <w:tcPr>
            <w:tcW w:w="1893" w:type="dxa"/>
          </w:tcPr>
          <w:p w14:paraId="7F4BBA41" w14:textId="77777777" w:rsidR="006B48E6" w:rsidRDefault="00152F14">
            <w:pPr>
              <w:spacing w:before="120" w:after="120"/>
            </w:pPr>
            <w:r>
              <w:rPr>
                <w:b/>
              </w:rPr>
              <w:t>Titel 4</w:t>
            </w:r>
          </w:p>
        </w:tc>
        <w:tc>
          <w:tcPr>
            <w:tcW w:w="7734" w:type="dxa"/>
          </w:tcPr>
          <w:p w14:paraId="17354F4B" w14:textId="77777777" w:rsidR="006B48E6" w:rsidRDefault="00152F14">
            <w:pPr>
              <w:spacing w:before="120" w:after="120"/>
            </w:pPr>
            <w:r>
              <w:t>Købsadfærd på konsumentmarkedet (01/03/2025 - 18/04/2025)</w:t>
            </w:r>
          </w:p>
        </w:tc>
      </w:tr>
      <w:tr w:rsidR="006B48E6" w14:paraId="1EA0C685" w14:textId="77777777">
        <w:tc>
          <w:tcPr>
            <w:tcW w:w="1893" w:type="dxa"/>
          </w:tcPr>
          <w:p w14:paraId="089F9FBE" w14:textId="77777777" w:rsidR="006B48E6" w:rsidRDefault="00152F14">
            <w:pPr>
              <w:spacing w:before="120" w:after="120"/>
            </w:pPr>
            <w:r>
              <w:rPr>
                <w:b/>
              </w:rPr>
              <w:t>Indhold</w:t>
            </w:r>
          </w:p>
        </w:tc>
        <w:tc>
          <w:tcPr>
            <w:tcW w:w="7734" w:type="dxa"/>
          </w:tcPr>
          <w:p w14:paraId="6EBFE169" w14:textId="77777777" w:rsidR="006B48E6" w:rsidRDefault="00152F14">
            <w:r>
              <w:t xml:space="preserve">Primær </w:t>
            </w:r>
            <w:r>
              <w:t>litteratur:</w:t>
            </w:r>
          </w:p>
          <w:p w14:paraId="52376B7C" w14:textId="77777777" w:rsidR="006B48E6" w:rsidRDefault="00152F14">
            <w:pPr>
              <w:numPr>
                <w:ilvl w:val="0"/>
                <w:numId w:val="5"/>
              </w:numPr>
            </w:pPr>
            <w:r>
              <w:t>Marketing - En Grundbog I Afsætning (Side: Afsnit 6.1)</w:t>
            </w:r>
          </w:p>
          <w:p w14:paraId="33235515" w14:textId="77777777" w:rsidR="006B48E6" w:rsidRDefault="00152F14">
            <w:pPr>
              <w:numPr>
                <w:ilvl w:val="0"/>
                <w:numId w:val="5"/>
              </w:numPr>
            </w:pPr>
            <w:r>
              <w:t>Marketing - En Grundbog I Afsætning (Side: Afsnit 6.2)</w:t>
            </w:r>
          </w:p>
          <w:p w14:paraId="6D83C2B8" w14:textId="77777777" w:rsidR="006B48E6" w:rsidRDefault="00152F14">
            <w:pPr>
              <w:numPr>
                <w:ilvl w:val="0"/>
                <w:numId w:val="5"/>
              </w:numPr>
            </w:pPr>
            <w:r>
              <w:t>Marketing - En Grundbog I Afsætning (Side: Afsnit 6.3)</w:t>
            </w:r>
          </w:p>
          <w:p w14:paraId="72D2009B" w14:textId="77777777" w:rsidR="006B48E6" w:rsidRDefault="00152F14">
            <w:pPr>
              <w:numPr>
                <w:ilvl w:val="0"/>
                <w:numId w:val="5"/>
              </w:numPr>
            </w:pPr>
            <w:r>
              <w:t>Marketing - En Grundbog I Afsætning (Side: Afsnit 6.4)</w:t>
            </w:r>
          </w:p>
          <w:p w14:paraId="7D6E2C92" w14:textId="77777777" w:rsidR="006B48E6" w:rsidRDefault="00152F14">
            <w:pPr>
              <w:numPr>
                <w:ilvl w:val="0"/>
                <w:numId w:val="5"/>
              </w:numPr>
            </w:pPr>
            <w:r>
              <w:t xml:space="preserve">Marketing - En </w:t>
            </w:r>
            <w:r>
              <w:t>Grundbog I Afsætning (Side: Afsnit 6.5)</w:t>
            </w:r>
          </w:p>
          <w:p w14:paraId="06B0DD65" w14:textId="77777777" w:rsidR="006B48E6" w:rsidRDefault="00152F14">
            <w:pPr>
              <w:numPr>
                <w:ilvl w:val="0"/>
                <w:numId w:val="5"/>
              </w:numPr>
            </w:pPr>
            <w:r>
              <w:t>Marketing - En Grundbog I Afsætning (Side: Afsnit 6.6)</w:t>
            </w:r>
          </w:p>
          <w:p w14:paraId="4A2A2503" w14:textId="77777777" w:rsidR="006B48E6" w:rsidRDefault="00152F14">
            <w:pPr>
              <w:numPr>
                <w:ilvl w:val="0"/>
                <w:numId w:val="5"/>
              </w:numPr>
            </w:pPr>
            <w:r>
              <w:t>Marketing - En Grundbog I Afsætning (Side: Afsnit 6.7)</w:t>
            </w:r>
          </w:p>
          <w:p w14:paraId="4DDABC34" w14:textId="77777777" w:rsidR="006B48E6" w:rsidRDefault="00152F14">
            <w:pPr>
              <w:numPr>
                <w:ilvl w:val="0"/>
                <w:numId w:val="5"/>
              </w:numPr>
            </w:pPr>
            <w:r>
              <w:t>Marketing - En Grundbog I Afsætning (Side: Kap. 6)</w:t>
            </w:r>
          </w:p>
          <w:p w14:paraId="5B73081B" w14:textId="77777777" w:rsidR="006B48E6" w:rsidRDefault="00152F14">
            <w:pPr>
              <w:numPr>
                <w:ilvl w:val="0"/>
                <w:numId w:val="5"/>
              </w:numPr>
            </w:pPr>
            <w:r>
              <w:t>Marketing - En Grundbog I Afsætning (Side: Kapitel 7)</w:t>
            </w:r>
          </w:p>
          <w:p w14:paraId="670ADF41" w14:textId="77777777" w:rsidR="006B48E6" w:rsidRDefault="00152F14">
            <w:pPr>
              <w:numPr>
                <w:ilvl w:val="0"/>
                <w:numId w:val="5"/>
              </w:numPr>
              <w:spacing w:after="280"/>
            </w:pPr>
            <w:r>
              <w:t>Marketing - En Grundbog I Afsætning (Side: Opgave 6.10)</w:t>
            </w:r>
          </w:p>
          <w:p w14:paraId="2723AC96" w14:textId="77777777" w:rsidR="006B48E6" w:rsidRDefault="00152F14">
            <w:r>
              <w:t>Sekundær litteratur:</w:t>
            </w:r>
          </w:p>
        </w:tc>
      </w:tr>
      <w:tr w:rsidR="006B48E6" w14:paraId="1415AAB3" w14:textId="77777777">
        <w:tc>
          <w:tcPr>
            <w:tcW w:w="1893" w:type="dxa"/>
          </w:tcPr>
          <w:p w14:paraId="18EC8F7F" w14:textId="77777777" w:rsidR="006B48E6" w:rsidRDefault="00152F14">
            <w:pPr>
              <w:spacing w:before="120" w:after="120"/>
            </w:pPr>
            <w:r>
              <w:rPr>
                <w:b/>
              </w:rPr>
              <w:t>Fordybelsestid</w:t>
            </w:r>
          </w:p>
        </w:tc>
        <w:tc>
          <w:tcPr>
            <w:tcW w:w="7734" w:type="dxa"/>
          </w:tcPr>
          <w:p w14:paraId="4649B0EF" w14:textId="77777777" w:rsidR="006B48E6" w:rsidRDefault="00152F14">
            <w:pPr>
              <w:spacing w:before="120" w:after="120"/>
            </w:pPr>
            <w:r>
              <w:t>0t 0m</w:t>
            </w:r>
          </w:p>
        </w:tc>
      </w:tr>
      <w:tr w:rsidR="006B48E6" w14:paraId="4F571C50" w14:textId="77777777">
        <w:tc>
          <w:tcPr>
            <w:tcW w:w="1893" w:type="dxa"/>
          </w:tcPr>
          <w:p w14:paraId="1E4261C2" w14:textId="77777777" w:rsidR="006B48E6" w:rsidRDefault="00152F14">
            <w:pPr>
              <w:spacing w:before="120" w:after="120"/>
            </w:pPr>
            <w:r>
              <w:rPr>
                <w:b/>
              </w:rPr>
              <w:t>Særlige fokuspunkter</w:t>
            </w:r>
          </w:p>
        </w:tc>
        <w:tc>
          <w:tcPr>
            <w:tcW w:w="7734" w:type="dxa"/>
          </w:tcPr>
          <w:p w14:paraId="73AD02F3" w14:textId="2B753D87" w:rsidR="006B48E6" w:rsidRDefault="00152F14">
            <w:pPr>
              <w:spacing w:after="120"/>
            </w:pPr>
            <w:r>
              <w:t xml:space="preserve">Eleven skal kunne: </w:t>
            </w:r>
            <w:r>
              <w:br/>
              <w:t xml:space="preserve"> </w:t>
            </w:r>
            <w:r>
              <w:br/>
              <w:t xml:space="preserve">Redegøre for og anvende modeller og teorier til bestemmelse af kundernes købsadfærd på konsumentmarkedet, herunder behov, motiver, købstyper, køberoller og beslutningsprocessen </w:t>
            </w:r>
            <w:r>
              <w:br/>
              <w:t xml:space="preserve">Redegøre for de forskellige købsadfærdstyper </w:t>
            </w:r>
            <w:r>
              <w:br/>
              <w:t xml:space="preserve">Analysere købsadfærden i en given situation og diskutere betydningen heraf for virksomhedens strategiske beslutninger </w:t>
            </w:r>
            <w:r>
              <w:br/>
              <w:t>Udarbejde en SOR-model hvor analysen af købsadfærden samles.</w:t>
            </w:r>
            <w:r>
              <w:br/>
            </w:r>
            <w:r>
              <w:br/>
            </w:r>
            <w:r w:rsidRPr="00152F14">
              <w:rPr>
                <w:b/>
                <w:bCs/>
              </w:rPr>
              <w:t>Kernestof:</w:t>
            </w:r>
            <w:r>
              <w:t xml:space="preserve"> </w:t>
            </w:r>
            <w:r>
              <w:br/>
            </w:r>
            <w:r>
              <w:br/>
              <w:t xml:space="preserve">Købsadfærdsteori på konsumentmarkedet </w:t>
            </w:r>
            <w:r>
              <w:br/>
              <w:t xml:space="preserve">SOR-modellen </w:t>
            </w:r>
            <w:r>
              <w:br/>
              <w:t xml:space="preserve"> </w:t>
            </w:r>
            <w:r>
              <w:br/>
            </w:r>
            <w:r w:rsidRPr="00152F14">
              <w:rPr>
                <w:b/>
                <w:bCs/>
              </w:rPr>
              <w:t>Essentielle emner:</w:t>
            </w:r>
            <w:r>
              <w:t xml:space="preserve"> </w:t>
            </w:r>
            <w:r>
              <w:br/>
            </w:r>
            <w:r>
              <w:br/>
              <w:t xml:space="preserve">Købsadfærdsmodeller og teorier </w:t>
            </w:r>
            <w:r>
              <w:br/>
              <w:t xml:space="preserve">Behov og købemotiver </w:t>
            </w:r>
            <w:r>
              <w:br/>
              <w:t xml:space="preserve">Beslutningsprocessen på B2C markedet </w:t>
            </w:r>
            <w:r>
              <w:br/>
              <w:t xml:space="preserve">Online købsadfærd </w:t>
            </w:r>
            <w:r>
              <w:br/>
              <w:t xml:space="preserve">Referencegrupper </w:t>
            </w:r>
            <w:r>
              <w:br/>
              <w:t xml:space="preserve">Købsadfærdstyper </w:t>
            </w:r>
            <w:r>
              <w:br/>
              <w:t xml:space="preserve">SOR-modellen </w:t>
            </w:r>
          </w:p>
        </w:tc>
      </w:tr>
      <w:tr w:rsidR="006B48E6" w14:paraId="41D0B7AF" w14:textId="77777777">
        <w:tc>
          <w:tcPr>
            <w:tcW w:w="1893" w:type="dxa"/>
          </w:tcPr>
          <w:p w14:paraId="5BE6029A" w14:textId="77777777" w:rsidR="006B48E6" w:rsidRDefault="00152F14">
            <w:pPr>
              <w:spacing w:before="120" w:after="120"/>
            </w:pPr>
            <w:r>
              <w:rPr>
                <w:b/>
              </w:rPr>
              <w:t>Væsentligste arbejdsformer</w:t>
            </w:r>
          </w:p>
        </w:tc>
        <w:tc>
          <w:tcPr>
            <w:tcW w:w="7734" w:type="dxa"/>
          </w:tcPr>
          <w:p w14:paraId="21FEAA1C" w14:textId="77777777" w:rsidR="006B48E6" w:rsidRDefault="00152F14">
            <w:pPr>
              <w:spacing w:before="120" w:after="120"/>
            </w:pPr>
            <w:r>
              <w:t>Klasseundervisning</w:t>
            </w:r>
          </w:p>
        </w:tc>
      </w:tr>
    </w:tbl>
    <w:p w14:paraId="7F23814C" w14:textId="77777777" w:rsidR="006B48E6" w:rsidRDefault="00152F14">
      <w:r>
        <w:br w:type="page"/>
      </w:r>
    </w:p>
    <w:p w14:paraId="102440D1" w14:textId="77777777" w:rsidR="006B48E6" w:rsidRDefault="006B48E6"/>
    <w:p w14:paraId="59D73D4F" w14:textId="77777777" w:rsidR="006B48E6" w:rsidRDefault="00152F14">
      <w:pPr>
        <w:spacing w:after="280"/>
      </w:pPr>
      <w:r>
        <w:rPr>
          <w:b/>
          <w:sz w:val="28"/>
          <w:szCs w:val="28"/>
          <w:lang w:val="en-US"/>
        </w:rPr>
        <w:t>Beskrivelse af det enkelte undervisningsforløb</w:t>
      </w:r>
    </w:p>
    <w:tbl>
      <w:tblPr>
        <w:tblStyle w:val="Tabel-Gitter"/>
        <w:tblW w:w="9628" w:type="auto"/>
        <w:tblLayout w:type="fixed"/>
        <w:tblLook w:val="04A0" w:firstRow="1" w:lastRow="0" w:firstColumn="1" w:lastColumn="0" w:noHBand="0" w:noVBand="1"/>
        <w:tblCaption w:val="kBsadfRdPProducentmarkedet"/>
        <w:tblDescription w:val="kBsadfRdPProducentmarkedet"/>
      </w:tblPr>
      <w:tblGrid>
        <w:gridCol w:w="1893"/>
        <w:gridCol w:w="7734"/>
      </w:tblGrid>
      <w:tr w:rsidR="006B48E6" w14:paraId="694D38B6" w14:textId="77777777">
        <w:tc>
          <w:tcPr>
            <w:tcW w:w="1893" w:type="dxa"/>
          </w:tcPr>
          <w:p w14:paraId="3157E00F" w14:textId="77777777" w:rsidR="006B48E6" w:rsidRDefault="00152F14">
            <w:pPr>
              <w:spacing w:before="120" w:after="120"/>
            </w:pPr>
            <w:r>
              <w:rPr>
                <w:b/>
              </w:rPr>
              <w:t>Titel 5</w:t>
            </w:r>
          </w:p>
        </w:tc>
        <w:tc>
          <w:tcPr>
            <w:tcW w:w="7734" w:type="dxa"/>
          </w:tcPr>
          <w:p w14:paraId="133B698E" w14:textId="77777777" w:rsidR="006B48E6" w:rsidRDefault="00152F14">
            <w:pPr>
              <w:spacing w:before="120" w:after="120"/>
            </w:pPr>
            <w:r>
              <w:t>Købsadfærd på producentmarkedet (28/03/2025 - 14/05/2025)</w:t>
            </w:r>
          </w:p>
        </w:tc>
      </w:tr>
      <w:tr w:rsidR="006B48E6" w14:paraId="75FA44E5" w14:textId="77777777">
        <w:tc>
          <w:tcPr>
            <w:tcW w:w="1893" w:type="dxa"/>
          </w:tcPr>
          <w:p w14:paraId="52858CEF" w14:textId="77777777" w:rsidR="006B48E6" w:rsidRDefault="00152F14">
            <w:pPr>
              <w:spacing w:before="120" w:after="120"/>
            </w:pPr>
            <w:r>
              <w:rPr>
                <w:b/>
              </w:rPr>
              <w:t>Indhold</w:t>
            </w:r>
          </w:p>
        </w:tc>
        <w:tc>
          <w:tcPr>
            <w:tcW w:w="7734" w:type="dxa"/>
          </w:tcPr>
          <w:p w14:paraId="687C9F76" w14:textId="77777777" w:rsidR="006B48E6" w:rsidRDefault="00152F14">
            <w:r>
              <w:t>Primær litteratur:</w:t>
            </w:r>
          </w:p>
          <w:p w14:paraId="0FFE6EA0" w14:textId="77777777" w:rsidR="006B48E6" w:rsidRDefault="00152F14">
            <w:pPr>
              <w:numPr>
                <w:ilvl w:val="0"/>
                <w:numId w:val="6"/>
              </w:numPr>
            </w:pPr>
            <w:r>
              <w:t>Marketing - En Grundbog I Afsætning (Side: Afsnit 7.1)</w:t>
            </w:r>
          </w:p>
          <w:p w14:paraId="2EE6B429" w14:textId="77777777" w:rsidR="006B48E6" w:rsidRDefault="00152F14">
            <w:pPr>
              <w:numPr>
                <w:ilvl w:val="0"/>
                <w:numId w:val="6"/>
              </w:numPr>
            </w:pPr>
            <w:r>
              <w:t xml:space="preserve">Marketing - En </w:t>
            </w:r>
            <w:r>
              <w:t>Grundbog I Afsætning (Side: Afsnit 7.2)</w:t>
            </w:r>
          </w:p>
          <w:p w14:paraId="639A6009" w14:textId="77777777" w:rsidR="006B48E6" w:rsidRDefault="00152F14">
            <w:pPr>
              <w:numPr>
                <w:ilvl w:val="0"/>
                <w:numId w:val="6"/>
              </w:numPr>
            </w:pPr>
            <w:r>
              <w:t>Marketing - En Grundbog I Afsætning (Side: Afsnit 7.3)</w:t>
            </w:r>
          </w:p>
          <w:p w14:paraId="34631CA0" w14:textId="77777777" w:rsidR="006B48E6" w:rsidRDefault="00152F14">
            <w:pPr>
              <w:numPr>
                <w:ilvl w:val="0"/>
                <w:numId w:val="6"/>
              </w:numPr>
            </w:pPr>
            <w:r>
              <w:t>Marketing - En Grundbog I Afsætning (Side: Afsnit 7.4)</w:t>
            </w:r>
          </w:p>
          <w:p w14:paraId="594DFA6B" w14:textId="77777777" w:rsidR="006B48E6" w:rsidRDefault="00152F14">
            <w:pPr>
              <w:numPr>
                <w:ilvl w:val="0"/>
                <w:numId w:val="6"/>
              </w:numPr>
              <w:spacing w:after="280"/>
            </w:pPr>
            <w:r>
              <w:t>Marketing - En Grundbog I Afsætning (Side: Afsnit 7.5)</w:t>
            </w:r>
          </w:p>
          <w:p w14:paraId="1F8CC1FA" w14:textId="77777777" w:rsidR="006B48E6" w:rsidRDefault="00152F14">
            <w:r>
              <w:t>Sekundær litteratur:</w:t>
            </w:r>
          </w:p>
        </w:tc>
      </w:tr>
      <w:tr w:rsidR="006B48E6" w14:paraId="15E3B957" w14:textId="77777777">
        <w:tc>
          <w:tcPr>
            <w:tcW w:w="1893" w:type="dxa"/>
          </w:tcPr>
          <w:p w14:paraId="1D32046C" w14:textId="77777777" w:rsidR="006B48E6" w:rsidRDefault="00152F14">
            <w:pPr>
              <w:spacing w:before="120" w:after="120"/>
            </w:pPr>
            <w:r>
              <w:rPr>
                <w:b/>
              </w:rPr>
              <w:t>Fordybelsestid</w:t>
            </w:r>
          </w:p>
        </w:tc>
        <w:tc>
          <w:tcPr>
            <w:tcW w:w="7734" w:type="dxa"/>
          </w:tcPr>
          <w:p w14:paraId="22E06732" w14:textId="77777777" w:rsidR="006B48E6" w:rsidRDefault="00152F14">
            <w:pPr>
              <w:spacing w:before="120" w:after="120"/>
            </w:pPr>
            <w:r>
              <w:t>0t 0m</w:t>
            </w:r>
          </w:p>
        </w:tc>
      </w:tr>
      <w:tr w:rsidR="006B48E6" w14:paraId="50576876" w14:textId="77777777">
        <w:tc>
          <w:tcPr>
            <w:tcW w:w="1893" w:type="dxa"/>
          </w:tcPr>
          <w:p w14:paraId="5C49FFB7" w14:textId="77777777" w:rsidR="006B48E6" w:rsidRDefault="00152F14">
            <w:pPr>
              <w:spacing w:before="120" w:after="120"/>
            </w:pPr>
            <w:r>
              <w:rPr>
                <w:b/>
              </w:rPr>
              <w:t>Særlige fokuspunkter</w:t>
            </w:r>
          </w:p>
        </w:tc>
        <w:tc>
          <w:tcPr>
            <w:tcW w:w="7734" w:type="dxa"/>
          </w:tcPr>
          <w:p w14:paraId="1DE409C4" w14:textId="1751A640" w:rsidR="006B48E6" w:rsidRDefault="00152F14">
            <w:pPr>
              <w:spacing w:after="120"/>
            </w:pPr>
            <w:r>
              <w:t xml:space="preserve">Eleven skal kunne: </w:t>
            </w:r>
            <w:r>
              <w:br/>
              <w:t xml:space="preserve"> </w:t>
            </w:r>
            <w:r>
              <w:br/>
              <w:t xml:space="preserve">Eleven skal kunne definere et relevant marked. Redegøre for og anvende modeller og teorier til bestemmelse af kundernes købsadfærd på producentmarkedet, herunder de faktorer der påvirker købsadfærden, købstyper, købscenter og beslutningsprocessen </w:t>
            </w:r>
            <w:r>
              <w:br/>
            </w:r>
            <w:r>
              <w:br/>
              <w:t xml:space="preserve">Redegøre for de forskellige delmarkeder og de forskellige valgkriterier der er relevant for det givne marked. </w:t>
            </w:r>
            <w:r>
              <w:br/>
              <w:t>Analysere købsadfærden i en given situation og diskutere betydningen heraf for virksomhedens strategiske beslutninger.</w:t>
            </w:r>
            <w:r>
              <w:br/>
            </w:r>
            <w:r>
              <w:br/>
            </w:r>
            <w:r w:rsidRPr="00152F14">
              <w:rPr>
                <w:b/>
                <w:bCs/>
              </w:rPr>
              <w:t>Kernestof:</w:t>
            </w:r>
            <w:r>
              <w:t xml:space="preserve"> </w:t>
            </w:r>
            <w:r>
              <w:br/>
            </w:r>
            <w:r>
              <w:br/>
              <w:t xml:space="preserve">Købsadfærdsteori på producentmarkedet </w:t>
            </w:r>
            <w:r>
              <w:br/>
              <w:t xml:space="preserve"> </w:t>
            </w:r>
            <w:r>
              <w:br/>
            </w:r>
            <w:r w:rsidRPr="00152F14">
              <w:rPr>
                <w:b/>
                <w:bCs/>
              </w:rPr>
              <w:t>Essentielle emner:</w:t>
            </w:r>
            <w:r>
              <w:t xml:space="preserve"> </w:t>
            </w:r>
            <w:r>
              <w:br/>
            </w:r>
            <w:r>
              <w:br/>
              <w:t xml:space="preserve">Delmarkeder </w:t>
            </w:r>
            <w:r>
              <w:br/>
              <w:t xml:space="preserve">Købstyper </w:t>
            </w:r>
            <w:r>
              <w:br/>
              <w:t xml:space="preserve">Buy-grid modellen </w:t>
            </w:r>
            <w:r>
              <w:br/>
              <w:t xml:space="preserve">Valgkriterier </w:t>
            </w:r>
            <w:r>
              <w:br/>
              <w:t xml:space="preserve">Købscenter </w:t>
            </w:r>
          </w:p>
        </w:tc>
      </w:tr>
      <w:tr w:rsidR="006B48E6" w14:paraId="73920F6A" w14:textId="77777777">
        <w:tc>
          <w:tcPr>
            <w:tcW w:w="1893" w:type="dxa"/>
          </w:tcPr>
          <w:p w14:paraId="444F62EA" w14:textId="77777777" w:rsidR="006B48E6" w:rsidRDefault="00152F14">
            <w:pPr>
              <w:spacing w:before="120" w:after="120"/>
            </w:pPr>
            <w:r>
              <w:rPr>
                <w:b/>
              </w:rPr>
              <w:t>Væsentligste arbejdsformer</w:t>
            </w:r>
          </w:p>
        </w:tc>
        <w:tc>
          <w:tcPr>
            <w:tcW w:w="7734" w:type="dxa"/>
          </w:tcPr>
          <w:p w14:paraId="34928200" w14:textId="77777777" w:rsidR="006B48E6" w:rsidRDefault="00152F14">
            <w:pPr>
              <w:spacing w:before="120" w:after="120"/>
            </w:pPr>
            <w:r>
              <w:t>Klasseundervisning</w:t>
            </w:r>
          </w:p>
        </w:tc>
      </w:tr>
    </w:tbl>
    <w:p w14:paraId="45665868" w14:textId="77777777" w:rsidR="006B48E6" w:rsidRDefault="006B48E6"/>
    <w:p w14:paraId="025A7436" w14:textId="77777777" w:rsidR="006B48E6" w:rsidRDefault="00152F14">
      <w:hyperlink w:anchor="Retur" w:history="1">
        <w:r>
          <w:rPr>
            <w:rStyle w:val="Hyperlink"/>
          </w:rPr>
          <w:t>Retur til forside</w:t>
        </w:r>
      </w:hyperlink>
    </w:p>
    <w:sectPr w:rsidR="006B48E6" w:rsidSect="00235BD9">
      <w:footerReference w:type="default" r:id="rId11"/>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6B7F" w14:textId="77777777" w:rsidR="003D16D5" w:rsidRDefault="003D16D5">
      <w:r>
        <w:separator/>
      </w:r>
    </w:p>
  </w:endnote>
  <w:endnote w:type="continuationSeparator" w:id="0">
    <w:p w14:paraId="1AE7A80D" w14:textId="77777777" w:rsidR="003D16D5" w:rsidRDefault="003D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DF03" w14:textId="77777777" w:rsidR="00FF2719" w:rsidRDefault="00FF2719" w:rsidP="00235BD9">
    <w:pPr>
      <w:pStyle w:val="Sidefod"/>
      <w:jc w:val="right"/>
    </w:pPr>
    <w:r>
      <w:t xml:space="preserve">Side </w:t>
    </w:r>
    <w:r>
      <w:fldChar w:fldCharType="begin"/>
    </w:r>
    <w:r>
      <w:instrText xml:space="preserve"> PAGE </w:instrText>
    </w:r>
    <w:r>
      <w:fldChar w:fldCharType="separate"/>
    </w:r>
    <w:r w:rsidR="00A578FE">
      <w:rPr>
        <w:noProof/>
      </w:rPr>
      <w:t>1</w:t>
    </w:r>
    <w:r>
      <w:fldChar w:fldCharType="end"/>
    </w:r>
    <w:r>
      <w:t xml:space="preserve"> af </w:t>
    </w:r>
    <w:r>
      <w:fldChar w:fldCharType="begin"/>
    </w:r>
    <w:r>
      <w:instrText xml:space="preserve"> NUMPAGES </w:instrText>
    </w:r>
    <w:r>
      <w:fldChar w:fldCharType="separate"/>
    </w:r>
    <w:r w:rsidR="00A578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3AECB" w14:textId="77777777" w:rsidR="003D16D5" w:rsidRDefault="003D16D5">
      <w:r>
        <w:separator/>
      </w:r>
    </w:p>
  </w:footnote>
  <w:footnote w:type="continuationSeparator" w:id="0">
    <w:p w14:paraId="1E959F0C" w14:textId="77777777" w:rsidR="003D16D5" w:rsidRDefault="003D1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038242"/>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 w15:restartNumberingAfterBreak="0">
    <w:nsid w:val="BF264E7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 w15:restartNumberingAfterBreak="0">
    <w:nsid w:val="DD9012A5"/>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3" w15:restartNumberingAfterBreak="0">
    <w:nsid w:val="E6D51638"/>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4" w15:restartNumberingAfterBreak="0">
    <w:nsid w:val="47B38F82"/>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5"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213467907">
    <w:abstractNumId w:val="5"/>
  </w:num>
  <w:num w:numId="2" w16cid:durableId="112483079">
    <w:abstractNumId w:val="4"/>
    <w:lvlOverride w:ilvl="0">
      <w:startOverride w:val="1"/>
    </w:lvlOverride>
  </w:num>
  <w:num w:numId="3" w16cid:durableId="239952050">
    <w:abstractNumId w:val="0"/>
    <w:lvlOverride w:ilvl="0">
      <w:startOverride w:val="1"/>
    </w:lvlOverride>
  </w:num>
  <w:num w:numId="4" w16cid:durableId="386951512">
    <w:abstractNumId w:val="3"/>
    <w:lvlOverride w:ilvl="0">
      <w:startOverride w:val="1"/>
    </w:lvlOverride>
  </w:num>
  <w:num w:numId="5" w16cid:durableId="959529232">
    <w:abstractNumId w:val="1"/>
    <w:lvlOverride w:ilvl="0">
      <w:startOverride w:val="1"/>
    </w:lvlOverride>
  </w:num>
  <w:num w:numId="6" w16cid:durableId="46080268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7120B"/>
    <w:rsid w:val="00075256"/>
    <w:rsid w:val="00091541"/>
    <w:rsid w:val="000A5C8E"/>
    <w:rsid w:val="000B4186"/>
    <w:rsid w:val="000C51B0"/>
    <w:rsid w:val="000F5D38"/>
    <w:rsid w:val="00102A2C"/>
    <w:rsid w:val="0014225B"/>
    <w:rsid w:val="00152F14"/>
    <w:rsid w:val="00157859"/>
    <w:rsid w:val="00181648"/>
    <w:rsid w:val="00215888"/>
    <w:rsid w:val="00235BD9"/>
    <w:rsid w:val="00237235"/>
    <w:rsid w:val="00266176"/>
    <w:rsid w:val="002D4F7E"/>
    <w:rsid w:val="002F5059"/>
    <w:rsid w:val="00310323"/>
    <w:rsid w:val="003D16D5"/>
    <w:rsid w:val="003F3F0B"/>
    <w:rsid w:val="004102B4"/>
    <w:rsid w:val="00411887"/>
    <w:rsid w:val="00452279"/>
    <w:rsid w:val="00477320"/>
    <w:rsid w:val="00484FC9"/>
    <w:rsid w:val="004A5154"/>
    <w:rsid w:val="004B4443"/>
    <w:rsid w:val="004E5E22"/>
    <w:rsid w:val="00501022"/>
    <w:rsid w:val="00526438"/>
    <w:rsid w:val="005437DE"/>
    <w:rsid w:val="0055612E"/>
    <w:rsid w:val="005E0E26"/>
    <w:rsid w:val="005E1E46"/>
    <w:rsid w:val="00610880"/>
    <w:rsid w:val="006128BC"/>
    <w:rsid w:val="00625633"/>
    <w:rsid w:val="006749D4"/>
    <w:rsid w:val="00690A7B"/>
    <w:rsid w:val="006B48E6"/>
    <w:rsid w:val="006F55ED"/>
    <w:rsid w:val="007104AC"/>
    <w:rsid w:val="00712772"/>
    <w:rsid w:val="00753268"/>
    <w:rsid w:val="007C0CB2"/>
    <w:rsid w:val="007F1249"/>
    <w:rsid w:val="00812EF2"/>
    <w:rsid w:val="00874187"/>
    <w:rsid w:val="008A724E"/>
    <w:rsid w:val="008B75EF"/>
    <w:rsid w:val="008E44C3"/>
    <w:rsid w:val="008E5A42"/>
    <w:rsid w:val="00920032"/>
    <w:rsid w:val="0094366B"/>
    <w:rsid w:val="009C1803"/>
    <w:rsid w:val="009E7CB4"/>
    <w:rsid w:val="00A05BF7"/>
    <w:rsid w:val="00A30E2A"/>
    <w:rsid w:val="00A33A05"/>
    <w:rsid w:val="00A52C01"/>
    <w:rsid w:val="00A532B2"/>
    <w:rsid w:val="00A578FE"/>
    <w:rsid w:val="00A8063D"/>
    <w:rsid w:val="00A9456E"/>
    <w:rsid w:val="00B42DC1"/>
    <w:rsid w:val="00B525C5"/>
    <w:rsid w:val="00B5697B"/>
    <w:rsid w:val="00B921F6"/>
    <w:rsid w:val="00BB22F1"/>
    <w:rsid w:val="00C52FD9"/>
    <w:rsid w:val="00C61F97"/>
    <w:rsid w:val="00C66A46"/>
    <w:rsid w:val="00D63855"/>
    <w:rsid w:val="00D908F2"/>
    <w:rsid w:val="00E2088E"/>
    <w:rsid w:val="00E71AB8"/>
    <w:rsid w:val="00E72DD9"/>
    <w:rsid w:val="00EA6BD9"/>
    <w:rsid w:val="00EB1C94"/>
    <w:rsid w:val="00EB6AFC"/>
    <w:rsid w:val="00EE0DDC"/>
    <w:rsid w:val="00F231E8"/>
    <w:rsid w:val="00F33C9E"/>
    <w:rsid w:val="00FC34EF"/>
    <w:rsid w:val="00FF2719"/>
    <w:rsid w:val="00FF342A"/>
    <w:rsid w:val="00FF6A1E"/>
    <w:rsid w:val="00FF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156AE"/>
  <w15:chartTrackingRefBased/>
  <w15:docId w15:val="{2FB6E10D-A06F-4BF2-B611-079EA566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rsid w:val="00A9456E"/>
    <w:rPr>
      <w:color w:val="0000FF"/>
      <w:u w:val="single"/>
    </w:rPr>
  </w:style>
  <w:style w:type="character" w:styleId="BesgtLink">
    <w:name w:val="FollowedHyperlink"/>
    <w:rsid w:val="00EB1C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888">
      <w:bodyDiv w:val="1"/>
      <w:marLeft w:val="0"/>
      <w:marRight w:val="0"/>
      <w:marTop w:val="0"/>
      <w:marBottom w:val="0"/>
      <w:divBdr>
        <w:top w:val="none" w:sz="0" w:space="0" w:color="auto"/>
        <w:left w:val="none" w:sz="0" w:space="0" w:color="auto"/>
        <w:bottom w:val="none" w:sz="0" w:space="0" w:color="auto"/>
        <w:right w:val="none" w:sz="0" w:space="0" w:color="auto"/>
      </w:divBdr>
      <w:divsChild>
        <w:div w:id="1593197827">
          <w:marLeft w:val="0"/>
          <w:marRight w:val="0"/>
          <w:marTop w:val="0"/>
          <w:marBottom w:val="0"/>
          <w:divBdr>
            <w:top w:val="none" w:sz="0" w:space="0" w:color="auto"/>
            <w:left w:val="none" w:sz="0" w:space="0" w:color="auto"/>
            <w:bottom w:val="none" w:sz="0" w:space="0" w:color="auto"/>
            <w:right w:val="none" w:sz="0" w:space="0" w:color="auto"/>
          </w:divBdr>
          <w:divsChild>
            <w:div w:id="407580840">
              <w:marLeft w:val="0"/>
              <w:marRight w:val="0"/>
              <w:marTop w:val="0"/>
              <w:marBottom w:val="0"/>
              <w:divBdr>
                <w:top w:val="none" w:sz="0" w:space="0" w:color="auto"/>
                <w:left w:val="none" w:sz="0" w:space="0" w:color="auto"/>
                <w:bottom w:val="none" w:sz="0" w:space="0" w:color="auto"/>
                <w:right w:val="none" w:sz="0" w:space="0" w:color="auto"/>
              </w:divBdr>
            </w:div>
            <w:div w:id="1079786318">
              <w:marLeft w:val="0"/>
              <w:marRight w:val="0"/>
              <w:marTop w:val="0"/>
              <w:marBottom w:val="0"/>
              <w:divBdr>
                <w:top w:val="none" w:sz="0" w:space="0" w:color="auto"/>
                <w:left w:val="none" w:sz="0" w:space="0" w:color="auto"/>
                <w:bottom w:val="none" w:sz="0" w:space="0" w:color="auto"/>
                <w:right w:val="none" w:sz="0" w:space="0" w:color="auto"/>
              </w:divBdr>
            </w:div>
            <w:div w:id="1189680272">
              <w:marLeft w:val="0"/>
              <w:marRight w:val="0"/>
              <w:marTop w:val="0"/>
              <w:marBottom w:val="0"/>
              <w:divBdr>
                <w:top w:val="none" w:sz="0" w:space="0" w:color="auto"/>
                <w:left w:val="none" w:sz="0" w:space="0" w:color="auto"/>
                <w:bottom w:val="none" w:sz="0" w:space="0" w:color="auto"/>
                <w:right w:val="none" w:sz="0" w:space="0" w:color="auto"/>
              </w:divBdr>
            </w:div>
          </w:divsChild>
        </w:div>
        <w:div w:id="2127698199">
          <w:marLeft w:val="0"/>
          <w:marRight w:val="0"/>
          <w:marTop w:val="0"/>
          <w:marBottom w:val="0"/>
          <w:divBdr>
            <w:top w:val="none" w:sz="0" w:space="0" w:color="auto"/>
            <w:left w:val="none" w:sz="0" w:space="0" w:color="auto"/>
            <w:bottom w:val="none" w:sz="0" w:space="0" w:color="auto"/>
            <w:right w:val="none" w:sz="0" w:space="0" w:color="auto"/>
          </w:divBdr>
          <w:divsChild>
            <w:div w:id="7637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0b61f7-010e-46da-8c40-014f79a4ed73">
      <Terms xmlns="http://schemas.microsoft.com/office/infopath/2007/PartnerControls"/>
    </lcf76f155ced4ddcb4097134ff3c332f>
    <TaxCatchAll xmlns="b161d96c-a1df-4e6b-ae29-0c5c5c32b7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14EBDF4A4D24489582080224BC1A21" ma:contentTypeVersion="11" ma:contentTypeDescription="Create a new document." ma:contentTypeScope="" ma:versionID="940f2b659e1faae793c6aa5d1e664b2a">
  <xsd:schema xmlns:xsd="http://www.w3.org/2001/XMLSchema" xmlns:xs="http://www.w3.org/2001/XMLSchema" xmlns:p="http://schemas.microsoft.com/office/2006/metadata/properties" xmlns:ns2="420b61f7-010e-46da-8c40-014f79a4ed73" xmlns:ns3="b161d96c-a1df-4e6b-ae29-0c5c5c32b732" targetNamespace="http://schemas.microsoft.com/office/2006/metadata/properties" ma:root="true" ma:fieldsID="3d120514976eff202d4685080b282399" ns2:_="" ns3:_="">
    <xsd:import namespace="420b61f7-010e-46da-8c40-014f79a4ed73"/>
    <xsd:import namespace="b161d96c-a1df-4e6b-ae29-0c5c5c32b73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61f7-010e-46da-8c40-014f79a4ed7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e6f5f09-ec3f-4c4e-9663-33c2590864b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61d96c-a1df-4e6b-ae29-0c5c5c32b73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5e34084-9f39-4428-9718-6bd6bfd30c10}" ma:internalName="TaxCatchAll" ma:showField="CatchAllData" ma:web="b161d96c-a1df-4e6b-ae29-0c5c5c32b7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D25E5-7DF4-4940-9E21-5B6B9B0203A0}">
  <ds:schemaRefs>
    <ds:schemaRef ds:uri="http://schemas.microsoft.com/office/2006/metadata/properties"/>
    <ds:schemaRef ds:uri="http://schemas.microsoft.com/office/infopath/2007/PartnerControls"/>
    <ds:schemaRef ds:uri="420b61f7-010e-46da-8c40-014f79a4ed73"/>
    <ds:schemaRef ds:uri="b161d96c-a1df-4e6b-ae29-0c5c5c32b732"/>
  </ds:schemaRefs>
</ds:datastoreItem>
</file>

<file path=customXml/itemProps2.xml><?xml version="1.0" encoding="utf-8"?>
<ds:datastoreItem xmlns:ds="http://schemas.openxmlformats.org/officeDocument/2006/customXml" ds:itemID="{C6980258-EF74-4AF0-8056-776D261A2E87}">
  <ds:schemaRefs>
    <ds:schemaRef ds:uri="http://schemas.microsoft.com/sharepoint/v3/contenttype/forms"/>
  </ds:schemaRefs>
</ds:datastoreItem>
</file>

<file path=customXml/itemProps3.xml><?xml version="1.0" encoding="utf-8"?>
<ds:datastoreItem xmlns:ds="http://schemas.openxmlformats.org/officeDocument/2006/customXml" ds:itemID="{434D28EE-3732-4C43-AA1C-6554ECB84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61f7-010e-46da-8c40-014f79a4ed73"/>
    <ds:schemaRef ds:uri="b161d96c-a1df-4e6b-ae29-0c5c5c32b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1009</Words>
  <Characters>7040</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Undervisningsbeskrivelse</vt:lpstr>
      <vt:lpstr>Undervisningsbeskrivelse</vt:lpstr>
    </vt:vector>
  </TitlesOfParts>
  <Company>UVM</Company>
  <LinksUpToDate>false</LinksUpToDate>
  <CharactersWithSpaces>8033</CharactersWithSpaces>
  <SharedDoc>false</SharedDoc>
  <HLinks>
    <vt:vector size="6" baseType="variant">
      <vt:variant>
        <vt:i4>1048582</vt:i4>
      </vt:variant>
      <vt:variant>
        <vt:i4>0</vt:i4>
      </vt:variant>
      <vt:variant>
        <vt:i4>0</vt:i4>
      </vt:variant>
      <vt:variant>
        <vt:i4>5</vt:i4>
      </vt:variant>
      <vt:variant>
        <vt:lpwstr/>
      </vt:variant>
      <vt:variant>
        <vt:lpwstr>Retur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Niels Peter Mikkelsen</cp:lastModifiedBy>
  <cp:revision>2</cp:revision>
  <cp:lastPrinted>2005-10-17T10:54:00Z</cp:lastPrinted>
  <dcterms:created xsi:type="dcterms:W3CDTF">2025-05-12T19:30:00Z</dcterms:created>
  <dcterms:modified xsi:type="dcterms:W3CDTF">2025-05-12T19:30:00Z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0x010100D014EBDF4A4D24489582080224BC1A21</vt:lpwstr>
  </property>
</Properties>
</file>